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A6" w:rsidRPr="00614A0C" w:rsidRDefault="007608A6" w:rsidP="007608A6">
      <w:pPr>
        <w:tabs>
          <w:tab w:val="left" w:pos="7365"/>
        </w:tabs>
        <w:spacing w:before="1332" w:line="300" w:lineRule="exact"/>
        <w:rPr>
          <w:rFonts w:ascii="Courier New" w:hAnsi="Courier New"/>
          <w:spacing w:val="20"/>
          <w:sz w:val="18"/>
          <w:szCs w:val="18"/>
        </w:rPr>
      </w:pPr>
      <w:r w:rsidRPr="00614A0C">
        <w:rPr>
          <w:snapToGrid w:val="0"/>
          <w:sz w:val="18"/>
          <w:szCs w:val="18"/>
        </w:rPr>
        <w:t xml:space="preserve">              </w:t>
      </w:r>
      <w:r w:rsidR="00614A0C">
        <w:rPr>
          <w:snapToGrid w:val="0"/>
          <w:sz w:val="18"/>
          <w:szCs w:val="18"/>
        </w:rPr>
        <w:t xml:space="preserve">         </w:t>
      </w:r>
      <w:r w:rsidRPr="00614A0C">
        <w:rPr>
          <w:noProof/>
          <w:sz w:val="18"/>
          <w:szCs w:val="18"/>
        </w:rPr>
        <w:drawing>
          <wp:inline distT="0" distB="0" distL="0" distR="0">
            <wp:extent cx="616585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A0C">
        <w:rPr>
          <w:snapToGrid w:val="0"/>
          <w:sz w:val="18"/>
          <w:szCs w:val="18"/>
        </w:rPr>
        <w:t xml:space="preserve">                                                                   </w:t>
      </w:r>
    </w:p>
    <w:p w:rsidR="007608A6" w:rsidRPr="00614A0C" w:rsidRDefault="007608A6" w:rsidP="007608A6">
      <w:pPr>
        <w:shd w:val="clear" w:color="auto" w:fill="FFFFFF"/>
        <w:rPr>
          <w:bCs/>
          <w:caps/>
          <w:sz w:val="18"/>
          <w:szCs w:val="18"/>
        </w:rPr>
      </w:pPr>
      <w:r w:rsidRPr="00614A0C">
        <w:rPr>
          <w:b/>
          <w:color w:val="000000"/>
          <w:sz w:val="18"/>
          <w:szCs w:val="18"/>
        </w:rPr>
        <w:t xml:space="preserve">    </w:t>
      </w:r>
      <w:r w:rsidRPr="00614A0C">
        <w:rPr>
          <w:caps/>
          <w:color w:val="000000"/>
          <w:sz w:val="18"/>
          <w:szCs w:val="18"/>
        </w:rPr>
        <w:t xml:space="preserve">Управление    ОБРАЗОВАНИем </w:t>
      </w:r>
      <w:r w:rsidRPr="00614A0C">
        <w:rPr>
          <w:caps/>
          <w:color w:val="000000"/>
          <w:sz w:val="18"/>
          <w:szCs w:val="18"/>
        </w:rPr>
        <w:tab/>
      </w:r>
      <w:r w:rsidRPr="00614A0C">
        <w:rPr>
          <w:caps/>
          <w:color w:val="000000"/>
          <w:sz w:val="18"/>
          <w:szCs w:val="18"/>
        </w:rPr>
        <w:tab/>
      </w:r>
      <w:r w:rsidRPr="00614A0C">
        <w:rPr>
          <w:caps/>
          <w:color w:val="000000"/>
          <w:sz w:val="18"/>
          <w:szCs w:val="18"/>
        </w:rPr>
        <w:tab/>
      </w:r>
      <w:r w:rsidRPr="00614A0C">
        <w:rPr>
          <w:caps/>
          <w:color w:val="000000"/>
          <w:sz w:val="18"/>
          <w:szCs w:val="18"/>
        </w:rPr>
        <w:tab/>
      </w:r>
    </w:p>
    <w:p w:rsidR="007608A6" w:rsidRPr="00614A0C" w:rsidRDefault="007608A6" w:rsidP="007608A6">
      <w:pPr>
        <w:rPr>
          <w:sz w:val="18"/>
          <w:szCs w:val="18"/>
        </w:rPr>
      </w:pPr>
      <w:r w:rsidRPr="00614A0C">
        <w:rPr>
          <w:caps/>
          <w:color w:val="000000"/>
          <w:sz w:val="18"/>
          <w:szCs w:val="18"/>
        </w:rPr>
        <w:t xml:space="preserve">  АДМИНИСТРАЦИИ  ИВАНТЕЕВСКОГО</w:t>
      </w:r>
      <w:r w:rsidRPr="00614A0C">
        <w:rPr>
          <w:color w:val="000000"/>
          <w:sz w:val="18"/>
          <w:szCs w:val="18"/>
        </w:rPr>
        <w:t xml:space="preserve"> </w:t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</w:p>
    <w:p w:rsidR="007608A6" w:rsidRPr="00614A0C" w:rsidRDefault="007608A6" w:rsidP="007608A6">
      <w:pPr>
        <w:shd w:val="clear" w:color="auto" w:fill="FFFFFF"/>
        <w:rPr>
          <w:bCs/>
          <w:sz w:val="18"/>
          <w:szCs w:val="18"/>
        </w:rPr>
      </w:pPr>
      <w:r w:rsidRPr="00614A0C">
        <w:rPr>
          <w:sz w:val="18"/>
          <w:szCs w:val="18"/>
        </w:rPr>
        <w:t xml:space="preserve">         </w:t>
      </w:r>
      <w:r w:rsidRPr="00614A0C">
        <w:rPr>
          <w:color w:val="000000"/>
          <w:sz w:val="18"/>
          <w:szCs w:val="18"/>
        </w:rPr>
        <w:t xml:space="preserve">МУНИЦИПАЛЬНОГО  РАЙОНА </w:t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</w:p>
    <w:p w:rsidR="007608A6" w:rsidRPr="00614A0C" w:rsidRDefault="007608A6" w:rsidP="007608A6">
      <w:pPr>
        <w:shd w:val="clear" w:color="auto" w:fill="FFFFFF"/>
        <w:rPr>
          <w:bCs/>
          <w:sz w:val="18"/>
          <w:szCs w:val="18"/>
        </w:rPr>
      </w:pPr>
      <w:r w:rsidRPr="00614A0C">
        <w:rPr>
          <w:color w:val="000000"/>
          <w:sz w:val="18"/>
          <w:szCs w:val="18"/>
        </w:rPr>
        <w:t xml:space="preserve">            САРАТОВСКОЙ ОБЛАСТИ </w:t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  <w:r w:rsidRPr="00614A0C">
        <w:rPr>
          <w:color w:val="000000"/>
          <w:sz w:val="18"/>
          <w:szCs w:val="18"/>
        </w:rPr>
        <w:tab/>
      </w:r>
    </w:p>
    <w:p w:rsidR="007608A6" w:rsidRPr="00614A0C" w:rsidRDefault="007608A6" w:rsidP="007608A6">
      <w:pPr>
        <w:shd w:val="clear" w:color="auto" w:fill="FFFFFF"/>
        <w:rPr>
          <w:color w:val="000000"/>
          <w:sz w:val="18"/>
          <w:szCs w:val="18"/>
        </w:rPr>
      </w:pPr>
      <w:r w:rsidRPr="00614A0C">
        <w:rPr>
          <w:color w:val="000000"/>
          <w:sz w:val="18"/>
          <w:szCs w:val="18"/>
        </w:rPr>
        <w:t xml:space="preserve"> Саратовская область, с. Ивантеевка, ул</w:t>
      </w:r>
      <w:proofErr w:type="gramStart"/>
      <w:r w:rsidRPr="00614A0C">
        <w:rPr>
          <w:color w:val="000000"/>
          <w:sz w:val="18"/>
          <w:szCs w:val="18"/>
        </w:rPr>
        <w:t>.С</w:t>
      </w:r>
      <w:proofErr w:type="gramEnd"/>
      <w:r w:rsidRPr="00614A0C">
        <w:rPr>
          <w:color w:val="000000"/>
          <w:sz w:val="18"/>
          <w:szCs w:val="18"/>
        </w:rPr>
        <w:t>оветская, 20</w:t>
      </w:r>
      <w:r w:rsidRPr="00614A0C">
        <w:rPr>
          <w:sz w:val="18"/>
          <w:szCs w:val="18"/>
        </w:rPr>
        <w:t xml:space="preserve"> </w:t>
      </w:r>
      <w:r w:rsidRPr="00614A0C">
        <w:rPr>
          <w:sz w:val="18"/>
          <w:szCs w:val="18"/>
        </w:rPr>
        <w:tab/>
      </w:r>
      <w:r w:rsidRPr="00614A0C">
        <w:rPr>
          <w:sz w:val="18"/>
          <w:szCs w:val="18"/>
        </w:rPr>
        <w:tab/>
      </w:r>
      <w:r w:rsidRPr="00614A0C">
        <w:rPr>
          <w:sz w:val="18"/>
          <w:szCs w:val="18"/>
        </w:rPr>
        <w:tab/>
        <w:t xml:space="preserve">          </w:t>
      </w:r>
    </w:p>
    <w:p w:rsidR="007608A6" w:rsidRPr="00614A0C" w:rsidRDefault="007608A6" w:rsidP="007608A6">
      <w:pPr>
        <w:shd w:val="clear" w:color="auto" w:fill="FFFFFF"/>
        <w:rPr>
          <w:color w:val="000000"/>
          <w:sz w:val="18"/>
          <w:szCs w:val="18"/>
        </w:rPr>
      </w:pPr>
      <w:r w:rsidRPr="00614A0C">
        <w:rPr>
          <w:color w:val="000000"/>
          <w:sz w:val="18"/>
          <w:szCs w:val="18"/>
        </w:rPr>
        <w:t xml:space="preserve">     Тел.:(845-79)5-19-17, факс(845-79)5-19-20</w:t>
      </w:r>
      <w:r w:rsidRPr="00614A0C">
        <w:rPr>
          <w:sz w:val="18"/>
          <w:szCs w:val="18"/>
        </w:rPr>
        <w:t xml:space="preserve"> </w:t>
      </w:r>
      <w:r w:rsidRPr="00614A0C">
        <w:rPr>
          <w:sz w:val="18"/>
          <w:szCs w:val="18"/>
        </w:rPr>
        <w:tab/>
      </w:r>
      <w:r w:rsidRPr="00614A0C">
        <w:rPr>
          <w:sz w:val="18"/>
          <w:szCs w:val="18"/>
        </w:rPr>
        <w:tab/>
      </w:r>
      <w:r w:rsidRPr="00614A0C">
        <w:rPr>
          <w:sz w:val="18"/>
          <w:szCs w:val="18"/>
        </w:rPr>
        <w:tab/>
      </w:r>
    </w:p>
    <w:p w:rsidR="007608A6" w:rsidRPr="009D06A2" w:rsidRDefault="007608A6" w:rsidP="007608A6">
      <w:pPr>
        <w:rPr>
          <w:color w:val="000000"/>
          <w:sz w:val="28"/>
          <w:szCs w:val="28"/>
        </w:rPr>
      </w:pPr>
      <w:r w:rsidRPr="00614A0C">
        <w:rPr>
          <w:color w:val="000000"/>
          <w:sz w:val="18"/>
          <w:szCs w:val="18"/>
        </w:rPr>
        <w:t xml:space="preserve">       От  </w:t>
      </w:r>
      <w:r w:rsidRPr="00614A0C">
        <w:rPr>
          <w:color w:val="000000"/>
          <w:sz w:val="18"/>
          <w:szCs w:val="18"/>
          <w:u w:val="single"/>
        </w:rPr>
        <w:t>__________ _</w:t>
      </w:r>
      <w:r w:rsidRPr="00614A0C">
        <w:rPr>
          <w:color w:val="000000"/>
          <w:sz w:val="18"/>
          <w:szCs w:val="18"/>
        </w:rPr>
        <w:t xml:space="preserve">   № ___</w:t>
      </w:r>
      <w:r w:rsidRPr="009D06A2">
        <w:rPr>
          <w:color w:val="000000"/>
          <w:sz w:val="28"/>
          <w:szCs w:val="28"/>
          <w:u w:val="single"/>
        </w:rPr>
        <w:t xml:space="preserve">       </w:t>
      </w:r>
      <w:r w:rsidRPr="009D06A2">
        <w:rPr>
          <w:color w:val="000000"/>
          <w:sz w:val="28"/>
          <w:szCs w:val="28"/>
        </w:rPr>
        <w:t xml:space="preserve">                 </w:t>
      </w:r>
    </w:p>
    <w:p w:rsidR="007608A6" w:rsidRPr="009D06A2" w:rsidRDefault="007608A6" w:rsidP="007608A6">
      <w:pPr>
        <w:jc w:val="center"/>
        <w:rPr>
          <w:color w:val="000000"/>
          <w:sz w:val="28"/>
          <w:szCs w:val="28"/>
        </w:rPr>
      </w:pPr>
    </w:p>
    <w:p w:rsidR="007608A6" w:rsidRPr="009D06A2" w:rsidRDefault="007608A6" w:rsidP="007608A6">
      <w:pPr>
        <w:jc w:val="center"/>
        <w:rPr>
          <w:color w:val="000000"/>
          <w:sz w:val="28"/>
          <w:szCs w:val="28"/>
        </w:rPr>
      </w:pPr>
    </w:p>
    <w:p w:rsidR="007608A6" w:rsidRPr="006F65DA" w:rsidRDefault="007608A6" w:rsidP="007608A6">
      <w:pPr>
        <w:jc w:val="center"/>
        <w:rPr>
          <w:color w:val="000000"/>
          <w:sz w:val="28"/>
          <w:szCs w:val="28"/>
        </w:rPr>
      </w:pPr>
      <w:r w:rsidRPr="006F65DA">
        <w:rPr>
          <w:color w:val="000000"/>
          <w:sz w:val="28"/>
          <w:szCs w:val="28"/>
        </w:rPr>
        <w:t xml:space="preserve">ПРИКАЗ </w:t>
      </w:r>
    </w:p>
    <w:p w:rsidR="007608A6" w:rsidRPr="006F65DA" w:rsidRDefault="00614A0C" w:rsidP="007608A6">
      <w:pPr>
        <w:jc w:val="right"/>
        <w:rPr>
          <w:color w:val="000000"/>
          <w:sz w:val="28"/>
          <w:szCs w:val="28"/>
        </w:rPr>
      </w:pPr>
      <w:r w:rsidRPr="006F65DA">
        <w:rPr>
          <w:color w:val="000000"/>
          <w:sz w:val="28"/>
          <w:szCs w:val="28"/>
        </w:rPr>
        <w:t>от 10.04. 2013. № 111</w:t>
      </w:r>
      <w:r w:rsidR="007608A6" w:rsidRPr="006F65DA">
        <w:rPr>
          <w:color w:val="000000"/>
          <w:sz w:val="28"/>
          <w:szCs w:val="28"/>
        </w:rPr>
        <w:t xml:space="preserve">  </w:t>
      </w:r>
    </w:p>
    <w:p w:rsidR="007608A6" w:rsidRPr="006F65DA" w:rsidRDefault="007608A6" w:rsidP="007608A6">
      <w:pPr>
        <w:jc w:val="right"/>
        <w:rPr>
          <w:color w:val="000000"/>
          <w:sz w:val="28"/>
          <w:szCs w:val="28"/>
        </w:rPr>
      </w:pPr>
    </w:p>
    <w:p w:rsidR="007608A6" w:rsidRPr="006F65DA" w:rsidRDefault="007608A6" w:rsidP="007608A6">
      <w:pPr>
        <w:rPr>
          <w:i/>
          <w:color w:val="000000"/>
          <w:sz w:val="28"/>
          <w:szCs w:val="28"/>
        </w:rPr>
      </w:pPr>
      <w:r w:rsidRPr="006F65DA">
        <w:rPr>
          <w:i/>
          <w:color w:val="000000"/>
          <w:sz w:val="28"/>
          <w:szCs w:val="28"/>
        </w:rPr>
        <w:t>О проведении</w:t>
      </w:r>
      <w:r w:rsidR="00726F34" w:rsidRPr="006F65DA">
        <w:rPr>
          <w:i/>
          <w:color w:val="000000"/>
          <w:sz w:val="28"/>
          <w:szCs w:val="28"/>
        </w:rPr>
        <w:t xml:space="preserve"> </w:t>
      </w:r>
      <w:proofErr w:type="gramStart"/>
      <w:r w:rsidR="00726F34" w:rsidRPr="006F65DA">
        <w:rPr>
          <w:i/>
          <w:color w:val="000000"/>
          <w:sz w:val="28"/>
          <w:szCs w:val="28"/>
        </w:rPr>
        <w:t>районной</w:t>
      </w:r>
      <w:proofErr w:type="gramEnd"/>
    </w:p>
    <w:p w:rsidR="007608A6" w:rsidRPr="006F65DA" w:rsidRDefault="007608A6" w:rsidP="007608A6">
      <w:pPr>
        <w:rPr>
          <w:i/>
          <w:color w:val="000000"/>
          <w:sz w:val="28"/>
          <w:szCs w:val="28"/>
        </w:rPr>
      </w:pPr>
      <w:r w:rsidRPr="006F65DA">
        <w:rPr>
          <w:i/>
          <w:color w:val="000000"/>
          <w:sz w:val="28"/>
          <w:szCs w:val="28"/>
        </w:rPr>
        <w:t xml:space="preserve">научно-методической </w:t>
      </w:r>
    </w:p>
    <w:p w:rsidR="007608A6" w:rsidRPr="006F65DA" w:rsidRDefault="007608A6" w:rsidP="007608A6">
      <w:pPr>
        <w:rPr>
          <w:i/>
          <w:color w:val="000000"/>
          <w:sz w:val="28"/>
          <w:szCs w:val="28"/>
        </w:rPr>
      </w:pPr>
      <w:r w:rsidRPr="006F65DA">
        <w:rPr>
          <w:i/>
          <w:color w:val="000000"/>
          <w:sz w:val="28"/>
          <w:szCs w:val="28"/>
        </w:rPr>
        <w:t>конференции</w:t>
      </w:r>
    </w:p>
    <w:p w:rsidR="007608A6" w:rsidRPr="006F65DA" w:rsidRDefault="007608A6" w:rsidP="007608A6">
      <w:pPr>
        <w:jc w:val="right"/>
        <w:rPr>
          <w:color w:val="000000"/>
          <w:sz w:val="28"/>
          <w:szCs w:val="28"/>
        </w:rPr>
      </w:pPr>
    </w:p>
    <w:p w:rsidR="007608A6" w:rsidRPr="006F65DA" w:rsidRDefault="007608A6" w:rsidP="007608A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DA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образованием на 2013 год</w:t>
      </w:r>
    </w:p>
    <w:p w:rsidR="007608A6" w:rsidRPr="006F65DA" w:rsidRDefault="007608A6" w:rsidP="007608A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608A6" w:rsidRPr="006F65DA" w:rsidRDefault="007608A6" w:rsidP="007608A6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5DA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7608A6" w:rsidRPr="006F65DA" w:rsidRDefault="007608A6" w:rsidP="007608A6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A6" w:rsidRPr="006F65DA" w:rsidRDefault="00CA3832" w:rsidP="00CA3832">
      <w:pPr>
        <w:jc w:val="both"/>
        <w:rPr>
          <w:sz w:val="28"/>
          <w:szCs w:val="28"/>
        </w:rPr>
      </w:pPr>
      <w:r w:rsidRPr="006F65DA">
        <w:rPr>
          <w:sz w:val="28"/>
          <w:szCs w:val="28"/>
        </w:rPr>
        <w:t>1.</w:t>
      </w:r>
      <w:r w:rsidR="007608A6" w:rsidRPr="006F65DA">
        <w:rPr>
          <w:sz w:val="28"/>
          <w:szCs w:val="28"/>
        </w:rPr>
        <w:t xml:space="preserve">Провести 16 мая 2013 года </w:t>
      </w:r>
      <w:r w:rsidR="007608A6" w:rsidRPr="006F65DA">
        <w:rPr>
          <w:bCs/>
          <w:sz w:val="28"/>
          <w:szCs w:val="28"/>
          <w:lang w:val="en-US"/>
        </w:rPr>
        <w:t>IV</w:t>
      </w:r>
      <w:r w:rsidR="007608A6" w:rsidRPr="006F65DA">
        <w:rPr>
          <w:bCs/>
          <w:sz w:val="28"/>
          <w:szCs w:val="28"/>
        </w:rPr>
        <w:t xml:space="preserve"> районную </w:t>
      </w:r>
      <w:r w:rsidR="00726F34" w:rsidRPr="006F65DA">
        <w:rPr>
          <w:bCs/>
          <w:sz w:val="28"/>
          <w:szCs w:val="28"/>
        </w:rPr>
        <w:t>научно-</w:t>
      </w:r>
      <w:r w:rsidR="007608A6" w:rsidRPr="006F65DA">
        <w:rPr>
          <w:bCs/>
          <w:sz w:val="28"/>
          <w:szCs w:val="28"/>
        </w:rPr>
        <w:t>методическую конференцию «</w:t>
      </w:r>
      <w:r w:rsidR="007608A6" w:rsidRPr="006F65DA">
        <w:rPr>
          <w:rFonts w:eastAsia="Calibri"/>
          <w:sz w:val="28"/>
          <w:szCs w:val="28"/>
        </w:rPr>
        <w:t>Методическая работа в условиях модернизации образования</w:t>
      </w:r>
      <w:r w:rsidR="007608A6" w:rsidRPr="006F65DA">
        <w:rPr>
          <w:bCs/>
          <w:sz w:val="28"/>
          <w:szCs w:val="28"/>
        </w:rPr>
        <w:t>».</w:t>
      </w:r>
    </w:p>
    <w:p w:rsidR="007608A6" w:rsidRPr="006F65DA" w:rsidRDefault="00CA3832" w:rsidP="00CA3832">
      <w:pPr>
        <w:rPr>
          <w:sz w:val="28"/>
          <w:szCs w:val="28"/>
        </w:rPr>
      </w:pPr>
      <w:r w:rsidRPr="006F65DA">
        <w:rPr>
          <w:sz w:val="28"/>
          <w:szCs w:val="28"/>
        </w:rPr>
        <w:t>2.</w:t>
      </w:r>
      <w:r w:rsidR="007608A6" w:rsidRPr="006F65DA">
        <w:rPr>
          <w:sz w:val="28"/>
          <w:szCs w:val="28"/>
        </w:rPr>
        <w:t>Утвердить:</w:t>
      </w:r>
    </w:p>
    <w:p w:rsidR="007608A6" w:rsidRPr="006F65DA" w:rsidRDefault="007608A6" w:rsidP="00CA3832">
      <w:pPr>
        <w:rPr>
          <w:sz w:val="28"/>
          <w:szCs w:val="28"/>
        </w:rPr>
      </w:pPr>
      <w:r w:rsidRPr="006F65DA">
        <w:rPr>
          <w:sz w:val="28"/>
          <w:szCs w:val="28"/>
        </w:rPr>
        <w:t>2.1. Положение о</w:t>
      </w:r>
      <w:r w:rsidR="00CA3832" w:rsidRPr="006F65DA">
        <w:rPr>
          <w:sz w:val="28"/>
          <w:szCs w:val="28"/>
        </w:rPr>
        <w:t xml:space="preserve"> </w:t>
      </w:r>
      <w:r w:rsidR="00CA3832" w:rsidRPr="006F65DA">
        <w:rPr>
          <w:bCs/>
          <w:sz w:val="28"/>
          <w:szCs w:val="28"/>
          <w:lang w:val="en-US"/>
        </w:rPr>
        <w:t>IV</w:t>
      </w:r>
      <w:r w:rsidR="00F813EB" w:rsidRPr="006F65DA">
        <w:rPr>
          <w:bCs/>
          <w:sz w:val="28"/>
          <w:szCs w:val="28"/>
        </w:rPr>
        <w:t xml:space="preserve"> </w:t>
      </w:r>
      <w:r w:rsidR="00CA3832" w:rsidRPr="006F65DA">
        <w:rPr>
          <w:bCs/>
          <w:sz w:val="28"/>
          <w:szCs w:val="28"/>
        </w:rPr>
        <w:t>районной методической конференции «</w:t>
      </w:r>
      <w:r w:rsidR="00CA3832" w:rsidRPr="006F65DA">
        <w:rPr>
          <w:rFonts w:eastAsia="Calibri"/>
          <w:sz w:val="28"/>
          <w:szCs w:val="28"/>
        </w:rPr>
        <w:t>Методическая работа в условиях модернизации образования</w:t>
      </w:r>
      <w:r w:rsidR="00CA3832" w:rsidRPr="006F65DA">
        <w:rPr>
          <w:bCs/>
          <w:sz w:val="28"/>
          <w:szCs w:val="28"/>
        </w:rPr>
        <w:t>»</w:t>
      </w:r>
      <w:proofErr w:type="gramStart"/>
      <w:r w:rsidR="00CA3832" w:rsidRPr="006F65DA">
        <w:rPr>
          <w:bCs/>
          <w:sz w:val="28"/>
          <w:szCs w:val="28"/>
        </w:rPr>
        <w:t>.</w:t>
      </w:r>
      <w:r w:rsidRPr="006F65DA">
        <w:rPr>
          <w:bCs/>
          <w:sz w:val="28"/>
          <w:szCs w:val="28"/>
        </w:rPr>
        <w:t>(</w:t>
      </w:r>
      <w:proofErr w:type="gramEnd"/>
      <w:r w:rsidRPr="006F65DA">
        <w:rPr>
          <w:sz w:val="28"/>
          <w:szCs w:val="28"/>
        </w:rPr>
        <w:t>приложение 1).</w:t>
      </w:r>
    </w:p>
    <w:p w:rsidR="007608A6" w:rsidRPr="006F65DA" w:rsidRDefault="007608A6" w:rsidP="007608A6">
      <w:pPr>
        <w:pStyle w:val="a7"/>
        <w:ind w:firstLine="0"/>
        <w:rPr>
          <w:sz w:val="28"/>
          <w:szCs w:val="28"/>
        </w:rPr>
      </w:pPr>
      <w:r w:rsidRPr="006F65DA">
        <w:rPr>
          <w:sz w:val="28"/>
          <w:szCs w:val="28"/>
        </w:rPr>
        <w:t>2.2. Состав оргкомитета по проведению</w:t>
      </w:r>
      <w:r w:rsidR="00F813EB" w:rsidRPr="006F65DA">
        <w:rPr>
          <w:bCs/>
          <w:sz w:val="28"/>
          <w:szCs w:val="28"/>
        </w:rPr>
        <w:t xml:space="preserve"> </w:t>
      </w:r>
      <w:r w:rsidR="00F813EB" w:rsidRPr="006F65DA">
        <w:rPr>
          <w:bCs/>
          <w:sz w:val="28"/>
          <w:szCs w:val="28"/>
          <w:lang w:val="en-US"/>
        </w:rPr>
        <w:t>IV</w:t>
      </w:r>
      <w:r w:rsidR="00F813EB" w:rsidRPr="006F65DA">
        <w:rPr>
          <w:bCs/>
          <w:sz w:val="28"/>
          <w:szCs w:val="28"/>
        </w:rPr>
        <w:t xml:space="preserve"> районной методической конференции «</w:t>
      </w:r>
      <w:r w:rsidR="00F813EB" w:rsidRPr="006F65DA">
        <w:rPr>
          <w:rFonts w:eastAsia="Calibri"/>
          <w:sz w:val="28"/>
          <w:szCs w:val="28"/>
        </w:rPr>
        <w:t>Методическая работа в условиях модернизации образования</w:t>
      </w:r>
      <w:r w:rsidRPr="006F65DA">
        <w:rPr>
          <w:sz w:val="28"/>
          <w:szCs w:val="28"/>
        </w:rPr>
        <w:t>» (приложение 2).</w:t>
      </w:r>
    </w:p>
    <w:p w:rsidR="00F813EB" w:rsidRPr="006F65DA" w:rsidRDefault="00F813EB" w:rsidP="007608A6">
      <w:pPr>
        <w:pStyle w:val="a7"/>
        <w:ind w:firstLine="0"/>
        <w:rPr>
          <w:sz w:val="28"/>
          <w:szCs w:val="28"/>
        </w:rPr>
      </w:pPr>
      <w:r w:rsidRPr="006F65DA">
        <w:rPr>
          <w:sz w:val="28"/>
          <w:szCs w:val="28"/>
        </w:rPr>
        <w:t>3. По итогам конференции наградить педагогов, представивших лучшие доклады, грамотами управления образованием</w:t>
      </w:r>
    </w:p>
    <w:p w:rsidR="007608A6" w:rsidRPr="006F65DA" w:rsidRDefault="00F813EB" w:rsidP="00F813EB">
      <w:pPr>
        <w:ind w:left="60"/>
        <w:jc w:val="both"/>
        <w:rPr>
          <w:sz w:val="28"/>
          <w:szCs w:val="28"/>
        </w:rPr>
      </w:pPr>
      <w:r w:rsidRPr="006F65DA">
        <w:rPr>
          <w:sz w:val="28"/>
          <w:szCs w:val="28"/>
        </w:rPr>
        <w:t>3.</w:t>
      </w:r>
      <w:proofErr w:type="gramStart"/>
      <w:r w:rsidR="007608A6" w:rsidRPr="006F65DA">
        <w:rPr>
          <w:sz w:val="28"/>
          <w:szCs w:val="28"/>
        </w:rPr>
        <w:t>Контроль за</w:t>
      </w:r>
      <w:proofErr w:type="gramEnd"/>
      <w:r w:rsidR="007608A6" w:rsidRPr="006F65DA">
        <w:rPr>
          <w:sz w:val="28"/>
          <w:szCs w:val="28"/>
        </w:rPr>
        <w:t xml:space="preserve"> исполнением настоящего приказа возложить на </w:t>
      </w:r>
      <w:r w:rsidRPr="006F65DA">
        <w:rPr>
          <w:sz w:val="28"/>
          <w:szCs w:val="28"/>
        </w:rPr>
        <w:t>Гладилову О.А.</w:t>
      </w:r>
    </w:p>
    <w:p w:rsidR="007608A6" w:rsidRPr="006F65DA" w:rsidRDefault="007608A6" w:rsidP="007608A6">
      <w:pPr>
        <w:jc w:val="right"/>
        <w:rPr>
          <w:color w:val="000000"/>
          <w:sz w:val="28"/>
          <w:szCs w:val="28"/>
        </w:rPr>
      </w:pPr>
    </w:p>
    <w:p w:rsidR="007608A6" w:rsidRPr="006F65DA" w:rsidRDefault="007608A6" w:rsidP="007608A6">
      <w:pPr>
        <w:jc w:val="right"/>
        <w:rPr>
          <w:color w:val="000000"/>
          <w:sz w:val="28"/>
          <w:szCs w:val="28"/>
        </w:rPr>
      </w:pPr>
    </w:p>
    <w:p w:rsidR="007608A6" w:rsidRPr="006F65DA" w:rsidRDefault="007608A6" w:rsidP="007608A6">
      <w:pPr>
        <w:rPr>
          <w:color w:val="000000"/>
          <w:sz w:val="28"/>
          <w:szCs w:val="28"/>
        </w:rPr>
      </w:pPr>
    </w:p>
    <w:p w:rsidR="007608A6" w:rsidRPr="006F65DA" w:rsidRDefault="007608A6" w:rsidP="007608A6">
      <w:pPr>
        <w:pStyle w:val="a4"/>
        <w:spacing w:line="100" w:lineRule="atLeast"/>
        <w:rPr>
          <w:sz w:val="28"/>
          <w:szCs w:val="28"/>
        </w:rPr>
      </w:pPr>
    </w:p>
    <w:p w:rsidR="006F65DA" w:rsidRPr="006F65DA" w:rsidRDefault="007608A6" w:rsidP="006F65DA">
      <w:pPr>
        <w:pStyle w:val="a4"/>
        <w:spacing w:line="100" w:lineRule="atLeast"/>
        <w:rPr>
          <w:sz w:val="28"/>
          <w:szCs w:val="28"/>
        </w:rPr>
      </w:pPr>
      <w:r w:rsidRPr="006F65DA">
        <w:rPr>
          <w:sz w:val="28"/>
          <w:szCs w:val="28"/>
        </w:rPr>
        <w:t xml:space="preserve">Начальник управления образованием:                       </w:t>
      </w:r>
      <w:r w:rsidR="006F65DA">
        <w:rPr>
          <w:sz w:val="28"/>
          <w:szCs w:val="28"/>
        </w:rPr>
        <w:t xml:space="preserve">                       </w:t>
      </w:r>
      <w:r w:rsidR="006F65DA" w:rsidRPr="006F65DA">
        <w:rPr>
          <w:sz w:val="28"/>
          <w:szCs w:val="28"/>
        </w:rPr>
        <w:t>В.А.Козлова</w:t>
      </w:r>
    </w:p>
    <w:p w:rsidR="007608A6" w:rsidRPr="006F65DA" w:rsidRDefault="007608A6" w:rsidP="007608A6">
      <w:pPr>
        <w:pStyle w:val="a4"/>
        <w:spacing w:line="100" w:lineRule="atLeast"/>
        <w:rPr>
          <w:sz w:val="28"/>
          <w:szCs w:val="28"/>
        </w:rPr>
      </w:pPr>
    </w:p>
    <w:p w:rsidR="00726F34" w:rsidRPr="006F65DA" w:rsidRDefault="00726F34">
      <w:pPr>
        <w:rPr>
          <w:sz w:val="28"/>
          <w:szCs w:val="28"/>
        </w:rPr>
      </w:pPr>
    </w:p>
    <w:p w:rsidR="00726F34" w:rsidRPr="006F65DA" w:rsidRDefault="00726F34">
      <w:pPr>
        <w:rPr>
          <w:sz w:val="28"/>
          <w:szCs w:val="28"/>
        </w:rPr>
      </w:pPr>
    </w:p>
    <w:p w:rsidR="00726F34" w:rsidRDefault="00726F34"/>
    <w:p w:rsidR="00614A0C" w:rsidRDefault="00614A0C"/>
    <w:p w:rsidR="006F65DA" w:rsidRPr="00614A0C" w:rsidRDefault="006F65DA"/>
    <w:p w:rsidR="00B21D1D" w:rsidRPr="00614A0C" w:rsidRDefault="00B21D1D" w:rsidP="00B21D1D">
      <w:pPr>
        <w:ind w:left="5529" w:right="21"/>
        <w:rPr>
          <w:sz w:val="20"/>
          <w:szCs w:val="20"/>
        </w:rPr>
      </w:pPr>
      <w:r w:rsidRPr="00614A0C">
        <w:rPr>
          <w:sz w:val="20"/>
          <w:szCs w:val="20"/>
        </w:rPr>
        <w:lastRenderedPageBreak/>
        <w:t>Приложение 1</w:t>
      </w:r>
    </w:p>
    <w:p w:rsidR="00B21D1D" w:rsidRPr="00614A0C" w:rsidRDefault="00B21D1D" w:rsidP="00B21D1D">
      <w:pPr>
        <w:tabs>
          <w:tab w:val="left" w:pos="6521"/>
          <w:tab w:val="left" w:pos="6663"/>
          <w:tab w:val="left" w:pos="9639"/>
        </w:tabs>
        <w:ind w:left="5529" w:right="54"/>
        <w:rPr>
          <w:sz w:val="20"/>
          <w:szCs w:val="20"/>
        </w:rPr>
      </w:pPr>
      <w:r w:rsidRPr="00614A0C">
        <w:rPr>
          <w:sz w:val="20"/>
          <w:szCs w:val="20"/>
        </w:rPr>
        <w:t>к приказу</w:t>
      </w:r>
      <w:r w:rsidR="00614A0C" w:rsidRPr="00614A0C">
        <w:rPr>
          <w:sz w:val="20"/>
          <w:szCs w:val="20"/>
        </w:rPr>
        <w:t xml:space="preserve"> управления образованием</w:t>
      </w:r>
    </w:p>
    <w:p w:rsidR="00B21D1D" w:rsidRPr="00614A0C" w:rsidRDefault="00614A0C" w:rsidP="00614A0C">
      <w:pPr>
        <w:jc w:val="center"/>
        <w:rPr>
          <w:sz w:val="20"/>
          <w:szCs w:val="20"/>
        </w:rPr>
      </w:pPr>
      <w:r w:rsidRPr="00614A0C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B21D1D" w:rsidRPr="00614A0C">
        <w:rPr>
          <w:sz w:val="20"/>
          <w:szCs w:val="20"/>
        </w:rPr>
        <w:t>№ _</w:t>
      </w:r>
      <w:r w:rsidRPr="00614A0C">
        <w:rPr>
          <w:color w:val="000000"/>
          <w:sz w:val="20"/>
          <w:szCs w:val="20"/>
        </w:rPr>
        <w:t>111</w:t>
      </w:r>
      <w:r w:rsidRPr="00614A0C">
        <w:rPr>
          <w:sz w:val="20"/>
          <w:szCs w:val="20"/>
        </w:rPr>
        <w:t>_</w:t>
      </w:r>
      <w:r w:rsidR="00B21D1D" w:rsidRPr="00614A0C">
        <w:rPr>
          <w:sz w:val="20"/>
          <w:szCs w:val="20"/>
        </w:rPr>
        <w:t xml:space="preserve"> от  </w:t>
      </w:r>
      <w:r w:rsidRPr="00614A0C">
        <w:rPr>
          <w:color w:val="000000"/>
          <w:sz w:val="20"/>
          <w:szCs w:val="20"/>
        </w:rPr>
        <w:t>10.04. 2013 года</w:t>
      </w:r>
    </w:p>
    <w:p w:rsidR="00B21D1D" w:rsidRPr="00614A0C" w:rsidRDefault="00B21D1D" w:rsidP="00B21D1D">
      <w:pPr>
        <w:ind w:left="5670" w:right="21"/>
        <w:rPr>
          <w:sz w:val="20"/>
          <w:szCs w:val="20"/>
        </w:rPr>
      </w:pPr>
    </w:p>
    <w:p w:rsidR="00B21D1D" w:rsidRPr="00614A0C" w:rsidRDefault="00B21D1D" w:rsidP="00B21D1D">
      <w:pPr>
        <w:ind w:left="5670" w:right="21"/>
        <w:jc w:val="center"/>
        <w:rPr>
          <w:b/>
        </w:rPr>
      </w:pPr>
    </w:p>
    <w:p w:rsidR="00B21D1D" w:rsidRPr="00614A0C" w:rsidRDefault="00B21D1D" w:rsidP="00B21D1D">
      <w:pPr>
        <w:jc w:val="center"/>
        <w:rPr>
          <w:b/>
          <w:bCs/>
        </w:rPr>
      </w:pPr>
      <w:r w:rsidRPr="00614A0C">
        <w:rPr>
          <w:b/>
          <w:bCs/>
        </w:rPr>
        <w:t>Положение</w:t>
      </w:r>
    </w:p>
    <w:p w:rsidR="00B21D1D" w:rsidRPr="00614A0C" w:rsidRDefault="00B21D1D" w:rsidP="00B21D1D">
      <w:pPr>
        <w:jc w:val="center"/>
        <w:rPr>
          <w:b/>
          <w:bCs/>
        </w:rPr>
      </w:pPr>
      <w:r w:rsidRPr="00614A0C">
        <w:rPr>
          <w:bCs/>
        </w:rPr>
        <w:t xml:space="preserve">о </w:t>
      </w:r>
      <w:r w:rsidRPr="00614A0C">
        <w:rPr>
          <w:bCs/>
          <w:lang w:val="en-US"/>
        </w:rPr>
        <w:t>IV</w:t>
      </w:r>
      <w:r w:rsidRPr="00614A0C">
        <w:rPr>
          <w:bCs/>
        </w:rPr>
        <w:t xml:space="preserve"> районной методической конференции «</w:t>
      </w:r>
      <w:r w:rsidRPr="00614A0C">
        <w:rPr>
          <w:rFonts w:eastAsia="Calibri"/>
        </w:rPr>
        <w:t>Методическая работа в условиях модернизации образования</w:t>
      </w:r>
      <w:r w:rsidRPr="00614A0C">
        <w:rPr>
          <w:bCs/>
        </w:rPr>
        <w:t>»</w:t>
      </w:r>
    </w:p>
    <w:p w:rsidR="00B21D1D" w:rsidRPr="00614A0C" w:rsidRDefault="00B21D1D" w:rsidP="00B21D1D">
      <w:pPr>
        <w:jc w:val="center"/>
        <w:rPr>
          <w:b/>
          <w:bCs/>
        </w:rPr>
      </w:pPr>
    </w:p>
    <w:p w:rsidR="00B21D1D" w:rsidRPr="00614A0C" w:rsidRDefault="00B21D1D" w:rsidP="00B21D1D">
      <w:pPr>
        <w:jc w:val="center"/>
        <w:rPr>
          <w:b/>
          <w:bCs/>
        </w:rPr>
      </w:pPr>
      <w:r w:rsidRPr="00614A0C">
        <w:rPr>
          <w:b/>
          <w:bCs/>
          <w:lang w:val="en-US"/>
        </w:rPr>
        <w:t>I</w:t>
      </w:r>
      <w:r w:rsidRPr="00614A0C">
        <w:rPr>
          <w:b/>
          <w:bCs/>
        </w:rPr>
        <w:t>. Общие положения</w:t>
      </w:r>
    </w:p>
    <w:p w:rsidR="006A55EE" w:rsidRPr="00614A0C" w:rsidRDefault="00B21D1D" w:rsidP="006A55EE">
      <w:pPr>
        <w:numPr>
          <w:ilvl w:val="1"/>
          <w:numId w:val="7"/>
        </w:numPr>
        <w:ind w:left="567" w:hanging="567"/>
        <w:jc w:val="both"/>
      </w:pPr>
      <w:r w:rsidRPr="00614A0C">
        <w:t>Настоящее Положение определяет статус, цель, задачи и порядок проведения</w:t>
      </w:r>
      <w:r w:rsidRPr="00614A0C">
        <w:rPr>
          <w:bCs/>
        </w:rPr>
        <w:t xml:space="preserve"> районной методической конференции «</w:t>
      </w:r>
      <w:r w:rsidRPr="00614A0C">
        <w:rPr>
          <w:rFonts w:eastAsia="Calibri"/>
        </w:rPr>
        <w:t>Методическая работа в условиях модернизации образования</w:t>
      </w:r>
      <w:r w:rsidRPr="00614A0C">
        <w:rPr>
          <w:bCs/>
        </w:rPr>
        <w:t>»</w:t>
      </w:r>
      <w:r w:rsidRPr="00614A0C">
        <w:t xml:space="preserve"> (далее – конференция).</w:t>
      </w:r>
    </w:p>
    <w:p w:rsidR="00B21D1D" w:rsidRPr="00614A0C" w:rsidRDefault="00B21D1D" w:rsidP="006A55EE">
      <w:pPr>
        <w:numPr>
          <w:ilvl w:val="1"/>
          <w:numId w:val="7"/>
        </w:numPr>
        <w:ind w:left="567" w:hanging="567"/>
        <w:jc w:val="both"/>
      </w:pPr>
      <w:proofErr w:type="gramStart"/>
      <w:r w:rsidRPr="00614A0C">
        <w:rPr>
          <w:bCs/>
        </w:rPr>
        <w:t xml:space="preserve">Направления работы конференции: распространение инновационных педагогических практик, поддержка инициатив молодых педагогов, презентация эффективных моделей методических служб, </w:t>
      </w:r>
      <w:r w:rsidRPr="00614A0C">
        <w:t xml:space="preserve">повышение качества  образования за счет совершенствования методического обеспечения образовательного процесса, развития и внедрения оригинальных инновационных проектов, нацеленных на модернизацию процессов обучения и воспитания в образовательных учреждениях, обмен мнениями и накопленным опытом работы в </w:t>
      </w:r>
      <w:proofErr w:type="spellStart"/>
      <w:r w:rsidRPr="00614A0C">
        <w:t>инновационно-экспериментальной</w:t>
      </w:r>
      <w:proofErr w:type="spellEnd"/>
      <w:r w:rsidRPr="00614A0C">
        <w:t xml:space="preserve"> деятельности.</w:t>
      </w:r>
      <w:proofErr w:type="gramEnd"/>
    </w:p>
    <w:p w:rsidR="006A55EE" w:rsidRPr="00614A0C" w:rsidRDefault="00B21D1D" w:rsidP="00B21D1D">
      <w:pPr>
        <w:numPr>
          <w:ilvl w:val="1"/>
          <w:numId w:val="7"/>
        </w:numPr>
        <w:ind w:left="567" w:hanging="567"/>
        <w:jc w:val="both"/>
      </w:pPr>
      <w:r w:rsidRPr="00614A0C">
        <w:rPr>
          <w:bCs/>
        </w:rPr>
        <w:t>Организатор</w:t>
      </w:r>
      <w:r w:rsidRPr="00614A0C">
        <w:t xml:space="preserve"> </w:t>
      </w:r>
      <w:r w:rsidRPr="00614A0C">
        <w:rPr>
          <w:bCs/>
        </w:rPr>
        <w:t xml:space="preserve">конференции </w:t>
      </w:r>
      <w:r w:rsidRPr="00614A0C">
        <w:t xml:space="preserve">– методический отдел </w:t>
      </w:r>
      <w:r w:rsidR="006A55EE" w:rsidRPr="00614A0C">
        <w:t xml:space="preserve"> МУ «РЦ УО».</w:t>
      </w:r>
    </w:p>
    <w:p w:rsidR="006A55EE" w:rsidRPr="00614A0C" w:rsidRDefault="006A55EE" w:rsidP="00B21D1D">
      <w:pPr>
        <w:numPr>
          <w:ilvl w:val="1"/>
          <w:numId w:val="7"/>
        </w:numPr>
        <w:ind w:left="567" w:hanging="567"/>
        <w:jc w:val="both"/>
      </w:pPr>
      <w:r w:rsidRPr="00614A0C">
        <w:rPr>
          <w:bCs/>
        </w:rPr>
        <w:t>Учредитель</w:t>
      </w:r>
      <w:r w:rsidR="00B21D1D" w:rsidRPr="00614A0C">
        <w:rPr>
          <w:bCs/>
        </w:rPr>
        <w:t xml:space="preserve"> конференции:</w:t>
      </w:r>
      <w:r w:rsidR="00B21D1D" w:rsidRPr="00614A0C">
        <w:t xml:space="preserve"> </w:t>
      </w:r>
      <w:r w:rsidRPr="00614A0C">
        <w:t>Управление образования администрации Ивантеевского муниципального района.</w:t>
      </w:r>
    </w:p>
    <w:p w:rsidR="00B21D1D" w:rsidRPr="00614A0C" w:rsidRDefault="00B21D1D" w:rsidP="00B21D1D">
      <w:pPr>
        <w:numPr>
          <w:ilvl w:val="1"/>
          <w:numId w:val="7"/>
        </w:numPr>
        <w:ind w:left="567" w:hanging="567"/>
        <w:jc w:val="both"/>
      </w:pPr>
      <w:r w:rsidRPr="00614A0C">
        <w:t xml:space="preserve">Участники конференции: руководящие работники образовательных учреждений, </w:t>
      </w:r>
      <w:r w:rsidR="006A55EE" w:rsidRPr="00614A0C">
        <w:t xml:space="preserve">учителя – экспериментаторы, </w:t>
      </w:r>
      <w:r w:rsidRPr="00614A0C">
        <w:t xml:space="preserve">учителя-победители ПНПО, молодые специалисты, учителя, внедряющие ФГОС нового поколения, </w:t>
      </w:r>
      <w:r w:rsidR="006A55EE" w:rsidRPr="00614A0C">
        <w:t>кл</w:t>
      </w:r>
      <w:r w:rsidR="00EA601D" w:rsidRPr="00614A0C">
        <w:t>асс</w:t>
      </w:r>
      <w:r w:rsidR="006A55EE" w:rsidRPr="00614A0C">
        <w:t>ные руководители, воспитатели ГПД, воспитатели ДОУ.</w:t>
      </w:r>
    </w:p>
    <w:p w:rsidR="00B21D1D" w:rsidRPr="00614A0C" w:rsidRDefault="00B21D1D" w:rsidP="00B21D1D">
      <w:pPr>
        <w:jc w:val="both"/>
      </w:pPr>
    </w:p>
    <w:p w:rsidR="00B21D1D" w:rsidRPr="00614A0C" w:rsidRDefault="00B21D1D" w:rsidP="00B21D1D">
      <w:pPr>
        <w:jc w:val="center"/>
        <w:rPr>
          <w:b/>
        </w:rPr>
      </w:pPr>
      <w:r w:rsidRPr="00614A0C">
        <w:rPr>
          <w:b/>
          <w:bCs/>
          <w:lang w:val="en-US"/>
        </w:rPr>
        <w:t>II</w:t>
      </w:r>
      <w:r w:rsidRPr="00614A0C">
        <w:rPr>
          <w:b/>
          <w:bCs/>
        </w:rPr>
        <w:t>. Цель и задачи конференции</w:t>
      </w:r>
    </w:p>
    <w:p w:rsidR="00B21D1D" w:rsidRPr="00614A0C" w:rsidRDefault="00B21D1D" w:rsidP="00B21D1D">
      <w:pPr>
        <w:jc w:val="center"/>
        <w:rPr>
          <w:b/>
          <w:bCs/>
        </w:rPr>
      </w:pPr>
    </w:p>
    <w:p w:rsidR="00B21D1D" w:rsidRPr="00614A0C" w:rsidRDefault="00B21D1D" w:rsidP="00B21D1D">
      <w:pPr>
        <w:jc w:val="both"/>
      </w:pPr>
      <w:r w:rsidRPr="00614A0C">
        <w:rPr>
          <w:bCs/>
        </w:rPr>
        <w:t>Цель:</w:t>
      </w:r>
      <w:r w:rsidRPr="00614A0C">
        <w:rPr>
          <w:b/>
          <w:bCs/>
        </w:rPr>
        <w:t xml:space="preserve"> </w:t>
      </w:r>
      <w:r w:rsidRPr="00614A0C">
        <w:rPr>
          <w:bCs/>
        </w:rPr>
        <w:t>методическая</w:t>
      </w:r>
      <w:r w:rsidRPr="00614A0C">
        <w:rPr>
          <w:b/>
          <w:bCs/>
        </w:rPr>
        <w:t xml:space="preserve"> </w:t>
      </w:r>
      <w:r w:rsidRPr="00614A0C">
        <w:t xml:space="preserve">поддержка приоритетных направлений </w:t>
      </w:r>
      <w:r w:rsidR="006A55EE" w:rsidRPr="00614A0C">
        <w:t xml:space="preserve">модернизации муниципальной </w:t>
      </w:r>
      <w:r w:rsidRPr="00614A0C">
        <w:t xml:space="preserve">системы образования. </w:t>
      </w:r>
    </w:p>
    <w:p w:rsidR="00B21D1D" w:rsidRPr="00614A0C" w:rsidRDefault="00B21D1D" w:rsidP="00B21D1D">
      <w:pPr>
        <w:jc w:val="both"/>
      </w:pPr>
      <w:r w:rsidRPr="00614A0C">
        <w:rPr>
          <w:bCs/>
        </w:rPr>
        <w:t>Задачи:</w:t>
      </w:r>
    </w:p>
    <w:p w:rsidR="006A55EE" w:rsidRPr="00614A0C" w:rsidRDefault="006A55EE" w:rsidP="006A55EE">
      <w:pPr>
        <w:pStyle w:val="a3"/>
        <w:numPr>
          <w:ilvl w:val="0"/>
          <w:numId w:val="8"/>
        </w:numPr>
        <w:spacing w:after="200" w:line="276" w:lineRule="auto"/>
      </w:pPr>
      <w:r w:rsidRPr="00614A0C">
        <w:t>Активизация инновационной деятельности в системе  образования Ивантеевского района.</w:t>
      </w:r>
    </w:p>
    <w:p w:rsidR="006A55EE" w:rsidRPr="00614A0C" w:rsidRDefault="006A55EE" w:rsidP="006A55EE">
      <w:pPr>
        <w:pStyle w:val="a3"/>
        <w:numPr>
          <w:ilvl w:val="0"/>
          <w:numId w:val="8"/>
        </w:numPr>
        <w:spacing w:after="200" w:line="276" w:lineRule="auto"/>
      </w:pPr>
      <w:r w:rsidRPr="00614A0C">
        <w:t>Повышение качества  образования за счет совершенствования методического обеспечения образовательного процесса, развития и внедрения оригинальных инновационных проектов, нацеленных на модернизацию процессов обучения и воспитания в образовательных учреждениях.</w:t>
      </w:r>
    </w:p>
    <w:p w:rsidR="006A55EE" w:rsidRPr="00614A0C" w:rsidRDefault="006A55EE" w:rsidP="006A55EE">
      <w:pPr>
        <w:pStyle w:val="a3"/>
        <w:numPr>
          <w:ilvl w:val="0"/>
          <w:numId w:val="8"/>
        </w:numPr>
        <w:spacing w:after="200" w:line="276" w:lineRule="auto"/>
      </w:pPr>
      <w:r w:rsidRPr="00614A0C">
        <w:t xml:space="preserve"> Обмен мнениями и накопленным опытом работы в </w:t>
      </w:r>
      <w:proofErr w:type="spellStart"/>
      <w:r w:rsidRPr="00614A0C">
        <w:t>инновационно-экспериментальной</w:t>
      </w:r>
      <w:proofErr w:type="spellEnd"/>
      <w:r w:rsidRPr="00614A0C">
        <w:t xml:space="preserve"> деятельности.</w:t>
      </w:r>
    </w:p>
    <w:p w:rsidR="00B21D1D" w:rsidRPr="00614A0C" w:rsidRDefault="006A55EE" w:rsidP="006A55EE">
      <w:pPr>
        <w:pStyle w:val="a3"/>
        <w:numPr>
          <w:ilvl w:val="0"/>
          <w:numId w:val="8"/>
        </w:numPr>
        <w:spacing w:after="200" w:line="276" w:lineRule="auto"/>
      </w:pPr>
      <w:r w:rsidRPr="00614A0C">
        <w:t xml:space="preserve">Повышение профессиональной компетентности педагогов и руководителей образовательных учреждений в вопросах организации и осуществления </w:t>
      </w:r>
      <w:proofErr w:type="spellStart"/>
      <w:r w:rsidRPr="00614A0C">
        <w:t>инновационно-экспериментальной</w:t>
      </w:r>
      <w:proofErr w:type="spellEnd"/>
      <w:r w:rsidRPr="00614A0C">
        <w:t xml:space="preserve"> </w:t>
      </w:r>
      <w:r w:rsidR="003925D2">
        <w:t xml:space="preserve"> </w:t>
      </w:r>
      <w:r w:rsidRPr="00614A0C">
        <w:t>деятельности.</w:t>
      </w:r>
    </w:p>
    <w:p w:rsidR="00B21D1D" w:rsidRPr="00614A0C" w:rsidRDefault="00B21D1D" w:rsidP="00B21D1D">
      <w:pPr>
        <w:ind w:left="360"/>
        <w:jc w:val="both"/>
        <w:rPr>
          <w:bCs/>
        </w:rPr>
      </w:pPr>
    </w:p>
    <w:p w:rsidR="00B21D1D" w:rsidRPr="00614A0C" w:rsidRDefault="00B21D1D" w:rsidP="00B21D1D">
      <w:pPr>
        <w:jc w:val="center"/>
        <w:rPr>
          <w:b/>
          <w:bCs/>
        </w:rPr>
      </w:pPr>
      <w:r w:rsidRPr="00614A0C">
        <w:rPr>
          <w:b/>
          <w:bCs/>
          <w:lang w:val="en-US"/>
        </w:rPr>
        <w:t>III</w:t>
      </w:r>
      <w:r w:rsidRPr="00614A0C">
        <w:rPr>
          <w:b/>
          <w:bCs/>
        </w:rPr>
        <w:t>. Сроки проведения конференции и порядок предоставления документов</w:t>
      </w:r>
    </w:p>
    <w:p w:rsidR="00B21D1D" w:rsidRPr="00614A0C" w:rsidRDefault="00B21D1D" w:rsidP="00B21D1D">
      <w:pPr>
        <w:tabs>
          <w:tab w:val="left" w:pos="567"/>
        </w:tabs>
        <w:jc w:val="both"/>
      </w:pPr>
      <w:r w:rsidRPr="00614A0C">
        <w:t>3.1.</w:t>
      </w:r>
      <w:r w:rsidRPr="00614A0C">
        <w:tab/>
        <w:t xml:space="preserve">Конференция состоится </w:t>
      </w:r>
      <w:r w:rsidR="006A55EE" w:rsidRPr="00614A0C">
        <w:rPr>
          <w:b/>
          <w:bCs/>
        </w:rPr>
        <w:t>16 мая</w:t>
      </w:r>
      <w:r w:rsidRPr="00614A0C">
        <w:rPr>
          <w:b/>
          <w:bCs/>
        </w:rPr>
        <w:t xml:space="preserve"> 2013 года</w:t>
      </w:r>
      <w:r w:rsidRPr="00614A0C">
        <w:t>.</w:t>
      </w:r>
    </w:p>
    <w:p w:rsidR="00B21D1D" w:rsidRPr="00614A0C" w:rsidRDefault="00B21D1D" w:rsidP="00B21D1D">
      <w:pPr>
        <w:tabs>
          <w:tab w:val="left" w:pos="567"/>
        </w:tabs>
        <w:jc w:val="both"/>
        <w:rPr>
          <w:b/>
          <w:bCs/>
        </w:rPr>
      </w:pPr>
      <w:r w:rsidRPr="00614A0C">
        <w:t>3.2.</w:t>
      </w:r>
      <w:r w:rsidRPr="00614A0C">
        <w:tab/>
        <w:t>Форма проведения конференции – очная.</w:t>
      </w:r>
    </w:p>
    <w:p w:rsidR="00B21D1D" w:rsidRPr="00614A0C" w:rsidRDefault="00B21D1D" w:rsidP="00B21D1D">
      <w:pPr>
        <w:tabs>
          <w:tab w:val="left" w:pos="567"/>
        </w:tabs>
        <w:jc w:val="both"/>
        <w:rPr>
          <w:b/>
          <w:bCs/>
        </w:rPr>
      </w:pPr>
      <w:r w:rsidRPr="00614A0C">
        <w:rPr>
          <w:bCs/>
        </w:rPr>
        <w:lastRenderedPageBreak/>
        <w:t xml:space="preserve">3.3. Место проведения: </w:t>
      </w:r>
      <w:r w:rsidR="006A55EE" w:rsidRPr="00614A0C">
        <w:t xml:space="preserve">МОУ «Гимназия </w:t>
      </w:r>
      <w:proofErr w:type="gramStart"/>
      <w:r w:rsidR="006A55EE" w:rsidRPr="00614A0C">
        <w:t>с</w:t>
      </w:r>
      <w:proofErr w:type="gramEnd"/>
      <w:r w:rsidR="006A55EE" w:rsidRPr="00614A0C">
        <w:t xml:space="preserve">. </w:t>
      </w:r>
      <w:proofErr w:type="gramStart"/>
      <w:r w:rsidR="006A55EE" w:rsidRPr="00614A0C">
        <w:t>Ивантеевка</w:t>
      </w:r>
      <w:proofErr w:type="gramEnd"/>
      <w:r w:rsidR="006A55EE" w:rsidRPr="00614A0C">
        <w:t xml:space="preserve"> Ивантеевского района Саратовской области»</w:t>
      </w:r>
    </w:p>
    <w:p w:rsidR="006A55EE" w:rsidRPr="00614A0C" w:rsidRDefault="00B21D1D" w:rsidP="006A55EE">
      <w:pPr>
        <w:rPr>
          <w:color w:val="333333"/>
        </w:rPr>
      </w:pPr>
      <w:r w:rsidRPr="00614A0C">
        <w:t>3</w:t>
      </w:r>
      <w:r w:rsidR="006A55EE" w:rsidRPr="00614A0C">
        <w:t>.4</w:t>
      </w:r>
      <w:r w:rsidRPr="00614A0C">
        <w:t>.</w:t>
      </w:r>
      <w:r w:rsidR="006A55EE" w:rsidRPr="00614A0C">
        <w:rPr>
          <w:bCs/>
          <w:color w:val="333333"/>
        </w:rPr>
        <w:t xml:space="preserve"> ЗАЯВКИ НА УЧАСТИЕ В КОНФЕРЕНЦИИ</w:t>
      </w:r>
      <w:r w:rsidR="006A55EE" w:rsidRPr="00614A0C">
        <w:rPr>
          <w:color w:val="333333"/>
        </w:rPr>
        <w:t xml:space="preserve"> предоставляются  образовательными учреждениями  </w:t>
      </w:r>
      <w:r w:rsidR="006A55EE" w:rsidRPr="00614A0C">
        <w:rPr>
          <w:bCs/>
          <w:color w:val="333333"/>
        </w:rPr>
        <w:t>(форма 1).</w:t>
      </w:r>
      <w:r w:rsidR="006A55EE" w:rsidRPr="00614A0C">
        <w:rPr>
          <w:color w:val="333333"/>
        </w:rPr>
        <w:t xml:space="preserve"> К заявке прилагаются материалы выступлений на конференции (не более 5 страниц печатного текста) </w:t>
      </w:r>
    </w:p>
    <w:p w:rsidR="00614A0C" w:rsidRPr="00614A0C" w:rsidRDefault="006A55EE" w:rsidP="006A55EE">
      <w:pPr>
        <w:pStyle w:val="a9"/>
        <w:rPr>
          <w:rFonts w:ascii="Times New Roman" w:hAnsi="Times New Roman" w:cs="Times New Roman"/>
          <w:bCs/>
          <w:color w:val="333333"/>
        </w:rPr>
      </w:pPr>
      <w:r w:rsidRPr="00614A0C">
        <w:rPr>
          <w:rFonts w:ascii="Times New Roman" w:hAnsi="Times New Roman" w:cs="Times New Roman"/>
          <w:color w:val="333333"/>
        </w:rPr>
        <w:t>3.5.</w:t>
      </w:r>
      <w:r w:rsidRPr="00614A0C">
        <w:rPr>
          <w:rFonts w:ascii="Times New Roman" w:hAnsi="Times New Roman" w:cs="Times New Roman"/>
          <w:bCs/>
          <w:color w:val="333333"/>
        </w:rPr>
        <w:t xml:space="preserve"> В выступлениях должны быть четко отражены следующие аспекты: постановка проблемы, пути ее реализации, ожидаемый результат, выводы</w:t>
      </w:r>
      <w:r w:rsidR="00614A0C" w:rsidRPr="00614A0C">
        <w:rPr>
          <w:rFonts w:ascii="Times New Roman" w:hAnsi="Times New Roman" w:cs="Times New Roman"/>
          <w:bCs/>
          <w:color w:val="333333"/>
        </w:rPr>
        <w:t>.</w:t>
      </w:r>
    </w:p>
    <w:p w:rsidR="006A55EE" w:rsidRPr="00614A0C" w:rsidRDefault="00614A0C" w:rsidP="006A55EE">
      <w:pPr>
        <w:pStyle w:val="a9"/>
        <w:rPr>
          <w:rFonts w:ascii="Times New Roman" w:hAnsi="Times New Roman" w:cs="Times New Roman"/>
          <w:color w:val="333333"/>
        </w:rPr>
      </w:pPr>
      <w:r w:rsidRPr="00614A0C">
        <w:rPr>
          <w:rFonts w:ascii="Times New Roman" w:hAnsi="Times New Roman" w:cs="Times New Roman"/>
          <w:bCs/>
          <w:color w:val="333333"/>
        </w:rPr>
        <w:t xml:space="preserve">3.6. </w:t>
      </w:r>
      <w:r w:rsidR="006A55EE" w:rsidRPr="00614A0C">
        <w:rPr>
          <w:rFonts w:ascii="Times New Roman" w:hAnsi="Times New Roman" w:cs="Times New Roman"/>
          <w:bCs/>
          <w:color w:val="333333"/>
        </w:rPr>
        <w:t>СРОК ПРЕДОСТАВЛЕНИЯ ЗАЯВОК: до 6 мая  2013 года.</w:t>
      </w:r>
      <w:r w:rsidR="006A55EE" w:rsidRPr="00614A0C">
        <w:rPr>
          <w:rFonts w:ascii="Times New Roman" w:hAnsi="Times New Roman" w:cs="Times New Roman"/>
          <w:color w:val="333333"/>
        </w:rPr>
        <w:t xml:space="preserve"> </w:t>
      </w:r>
    </w:p>
    <w:p w:rsidR="00B21D1D" w:rsidRPr="00614A0C" w:rsidRDefault="006A55EE" w:rsidP="009D06A2">
      <w:pPr>
        <w:pStyle w:val="a9"/>
        <w:rPr>
          <w:rFonts w:ascii="Times New Roman" w:hAnsi="Times New Roman" w:cs="Times New Roman"/>
          <w:color w:val="333333"/>
        </w:rPr>
      </w:pPr>
      <w:r w:rsidRPr="00614A0C">
        <w:rPr>
          <w:rFonts w:ascii="Times New Roman" w:hAnsi="Times New Roman" w:cs="Times New Roman"/>
          <w:color w:val="333333"/>
        </w:rPr>
        <w:t>ТЕЗИСЫ ДОКЛАДОВ: до 11 мая</w:t>
      </w:r>
    </w:p>
    <w:p w:rsidR="009D06A2" w:rsidRPr="00614A0C" w:rsidRDefault="00614A0C" w:rsidP="009D06A2">
      <w:pPr>
        <w:pStyle w:val="a9"/>
        <w:rPr>
          <w:rFonts w:ascii="Times New Roman" w:hAnsi="Times New Roman" w:cs="Times New Roman"/>
          <w:color w:val="333333"/>
        </w:rPr>
      </w:pPr>
      <w:r w:rsidRPr="00614A0C">
        <w:rPr>
          <w:rFonts w:ascii="Times New Roman" w:hAnsi="Times New Roman" w:cs="Times New Roman"/>
          <w:b/>
          <w:bCs/>
          <w:color w:val="333333"/>
        </w:rPr>
        <w:t xml:space="preserve">3.7. </w:t>
      </w:r>
      <w:r w:rsidR="009D06A2" w:rsidRPr="00614A0C">
        <w:rPr>
          <w:rFonts w:ascii="Times New Roman" w:hAnsi="Times New Roman" w:cs="Times New Roman"/>
          <w:b/>
          <w:bCs/>
          <w:color w:val="333333"/>
        </w:rPr>
        <w:t>ПРОГРАММА конференции</w:t>
      </w:r>
      <w:r w:rsidR="009D06A2" w:rsidRPr="00614A0C">
        <w:rPr>
          <w:rFonts w:ascii="Times New Roman" w:hAnsi="Times New Roman" w:cs="Times New Roman"/>
          <w:color w:val="333333"/>
        </w:rPr>
        <w:t xml:space="preserve"> предусматривает пленарное заседание  и работу секций по вопросам:</w:t>
      </w:r>
    </w:p>
    <w:p w:rsidR="009D06A2" w:rsidRPr="00614A0C" w:rsidRDefault="009D06A2" w:rsidP="009D06A2">
      <w:pPr>
        <w:pStyle w:val="a3"/>
        <w:numPr>
          <w:ilvl w:val="0"/>
          <w:numId w:val="13"/>
        </w:numPr>
        <w:spacing w:after="200" w:line="276" w:lineRule="auto"/>
        <w:rPr>
          <w:i/>
        </w:rPr>
      </w:pPr>
      <w:r w:rsidRPr="00614A0C">
        <w:t xml:space="preserve">Методическое сопровождение инновационных процессов в школе. </w:t>
      </w:r>
      <w:r w:rsidRPr="00614A0C">
        <w:rPr>
          <w:i/>
        </w:rPr>
        <w:t>Участники: директора, зам. директоров школ.</w:t>
      </w:r>
    </w:p>
    <w:p w:rsidR="009D06A2" w:rsidRPr="00614A0C" w:rsidRDefault="009D06A2" w:rsidP="009D06A2">
      <w:pPr>
        <w:pStyle w:val="a3"/>
        <w:numPr>
          <w:ilvl w:val="0"/>
          <w:numId w:val="13"/>
        </w:numPr>
        <w:spacing w:after="200" w:line="276" w:lineRule="auto"/>
      </w:pPr>
      <w:r w:rsidRPr="00614A0C">
        <w:t xml:space="preserve">Инновационная организация образовательного процесса средствами проектной и исследовательской деятельности. </w:t>
      </w:r>
      <w:r w:rsidRPr="00614A0C">
        <w:rPr>
          <w:i/>
        </w:rPr>
        <w:t>Участники: учителя, внедряющие проектную и исследовательскую технологию.</w:t>
      </w:r>
    </w:p>
    <w:p w:rsidR="009D06A2" w:rsidRPr="00614A0C" w:rsidRDefault="009D06A2" w:rsidP="009D06A2">
      <w:pPr>
        <w:pStyle w:val="a3"/>
        <w:numPr>
          <w:ilvl w:val="0"/>
          <w:numId w:val="13"/>
        </w:numPr>
        <w:spacing w:after="200" w:line="276" w:lineRule="auto"/>
        <w:rPr>
          <w:i/>
        </w:rPr>
      </w:pPr>
      <w:r w:rsidRPr="00614A0C">
        <w:t xml:space="preserve">Современные образовательные технологии как условие саморазвития субъектов образовательного процесса. </w:t>
      </w:r>
      <w:r w:rsidRPr="00614A0C">
        <w:rPr>
          <w:i/>
        </w:rPr>
        <w:t>Участники: учителя, имеющие опыт внедрения инновационных технологий.</w:t>
      </w:r>
    </w:p>
    <w:p w:rsidR="009D06A2" w:rsidRPr="00614A0C" w:rsidRDefault="009D06A2" w:rsidP="009D06A2">
      <w:pPr>
        <w:pStyle w:val="a3"/>
        <w:numPr>
          <w:ilvl w:val="0"/>
          <w:numId w:val="13"/>
        </w:numPr>
        <w:spacing w:after="200" w:line="276" w:lineRule="auto"/>
        <w:rPr>
          <w:i/>
        </w:rPr>
      </w:pPr>
      <w:r w:rsidRPr="00614A0C">
        <w:t xml:space="preserve">Организация </w:t>
      </w:r>
      <w:proofErr w:type="spellStart"/>
      <w:r w:rsidRPr="00614A0C">
        <w:t>внеучебной</w:t>
      </w:r>
      <w:proofErr w:type="spellEnd"/>
      <w:r w:rsidRPr="00614A0C">
        <w:t xml:space="preserve"> деятельности как средство формирования человека, гражданина. </w:t>
      </w:r>
      <w:r w:rsidRPr="00614A0C">
        <w:rPr>
          <w:i/>
        </w:rPr>
        <w:t>Участники: классные руководителя, педагоги-психологи, социальные педагог, воспитатели ГПД</w:t>
      </w:r>
      <w:proofErr w:type="gramStart"/>
      <w:r w:rsidRPr="00614A0C">
        <w:rPr>
          <w:i/>
        </w:rPr>
        <w:t>..</w:t>
      </w:r>
      <w:proofErr w:type="gramEnd"/>
    </w:p>
    <w:p w:rsidR="009D06A2" w:rsidRPr="00614A0C" w:rsidRDefault="009D06A2" w:rsidP="009D06A2">
      <w:pPr>
        <w:pStyle w:val="a3"/>
        <w:numPr>
          <w:ilvl w:val="0"/>
          <w:numId w:val="13"/>
        </w:numPr>
        <w:spacing w:after="200" w:line="276" w:lineRule="auto"/>
        <w:rPr>
          <w:i/>
        </w:rPr>
      </w:pPr>
      <w:r w:rsidRPr="00614A0C">
        <w:t xml:space="preserve">Информационная культура педагога-фактор его профессионального развития. </w:t>
      </w:r>
      <w:r w:rsidRPr="00614A0C">
        <w:rPr>
          <w:i/>
        </w:rPr>
        <w:t>Участники: учителя, внедряющие ИКТ в образовательный процесс.</w:t>
      </w:r>
    </w:p>
    <w:p w:rsidR="009D06A2" w:rsidRPr="00614A0C" w:rsidRDefault="009D06A2" w:rsidP="009D06A2">
      <w:pPr>
        <w:pStyle w:val="a3"/>
        <w:numPr>
          <w:ilvl w:val="0"/>
          <w:numId w:val="13"/>
        </w:numPr>
        <w:spacing w:after="200" w:line="276" w:lineRule="auto"/>
        <w:rPr>
          <w:i/>
        </w:rPr>
      </w:pPr>
      <w:r w:rsidRPr="00614A0C">
        <w:t xml:space="preserve">Пути достижения планируемых результатов обучения в рамках реализации ФГОС. </w:t>
      </w:r>
      <w:r w:rsidRPr="00614A0C">
        <w:rPr>
          <w:i/>
        </w:rPr>
        <w:t>Участники: учителя, внедряющие ФГОС.</w:t>
      </w:r>
    </w:p>
    <w:p w:rsidR="009D06A2" w:rsidRPr="00614A0C" w:rsidRDefault="009D06A2" w:rsidP="00614A0C">
      <w:pPr>
        <w:pStyle w:val="a3"/>
        <w:numPr>
          <w:ilvl w:val="0"/>
          <w:numId w:val="13"/>
        </w:numPr>
        <w:spacing w:after="200" w:line="276" w:lineRule="auto"/>
      </w:pPr>
      <w:r w:rsidRPr="00614A0C">
        <w:t xml:space="preserve">«РЕАЛИЗАЦИЯ ПРОФЕССИОНАЛЬНОЙ КОМПЕТЕНТНОСТИ ВОСПИТАТЕЛЯ В СООТВЕТСТВИИ С ФГТ».  </w:t>
      </w:r>
      <w:r w:rsidRPr="00614A0C">
        <w:rPr>
          <w:i/>
        </w:rPr>
        <w:t>Участники: педагоги ДОУ.</w:t>
      </w:r>
    </w:p>
    <w:p w:rsidR="00B21D1D" w:rsidRPr="00614A0C" w:rsidRDefault="00B21D1D" w:rsidP="00B21D1D">
      <w:pPr>
        <w:jc w:val="both"/>
        <w:rPr>
          <w:color w:val="000000"/>
        </w:rPr>
      </w:pPr>
      <w:r w:rsidRPr="00614A0C">
        <w:t>3.7.</w:t>
      </w:r>
      <w:r w:rsidRPr="00614A0C">
        <w:rPr>
          <w:color w:val="000000"/>
        </w:rPr>
        <w:t xml:space="preserve"> Творческие площадки предполагают выступление участников с результатами методической деятельности (8-10 минутный доклад и ответы на вопросы присутствующих – 2-3 минуты).</w:t>
      </w:r>
    </w:p>
    <w:p w:rsidR="00614A0C" w:rsidRPr="00614A0C" w:rsidRDefault="00B21D1D" w:rsidP="00614A0C">
      <w:pPr>
        <w:jc w:val="both"/>
        <w:rPr>
          <w:b/>
          <w:color w:val="333333"/>
        </w:rPr>
      </w:pPr>
      <w:r w:rsidRPr="00614A0C">
        <w:t xml:space="preserve">3.8. </w:t>
      </w:r>
      <w:r w:rsidR="00614A0C" w:rsidRPr="00614A0C">
        <w:rPr>
          <w:b/>
          <w:color w:val="333333"/>
        </w:rPr>
        <w:t>Форма участия в  конференции:</w:t>
      </w:r>
    </w:p>
    <w:p w:rsidR="00614A0C" w:rsidRPr="00614A0C" w:rsidRDefault="00614A0C" w:rsidP="00614A0C">
      <w:pPr>
        <w:numPr>
          <w:ilvl w:val="0"/>
          <w:numId w:val="14"/>
        </w:numPr>
        <w:jc w:val="both"/>
        <w:rPr>
          <w:color w:val="333333"/>
        </w:rPr>
      </w:pPr>
      <w:r w:rsidRPr="00614A0C">
        <w:rPr>
          <w:color w:val="333333"/>
        </w:rPr>
        <w:t>Выступление на пленарном  заседании</w:t>
      </w:r>
    </w:p>
    <w:p w:rsidR="00614A0C" w:rsidRPr="00614A0C" w:rsidRDefault="00614A0C" w:rsidP="00614A0C">
      <w:pPr>
        <w:pStyle w:val="a9"/>
        <w:numPr>
          <w:ilvl w:val="0"/>
          <w:numId w:val="14"/>
        </w:numPr>
        <w:ind w:left="567" w:hanging="141"/>
        <w:rPr>
          <w:rFonts w:ascii="Times New Roman" w:hAnsi="Times New Roman" w:cs="Times New Roman"/>
          <w:color w:val="333333"/>
        </w:rPr>
      </w:pPr>
      <w:r w:rsidRPr="00614A0C">
        <w:rPr>
          <w:rFonts w:ascii="Times New Roman" w:hAnsi="Times New Roman" w:cs="Times New Roman"/>
          <w:color w:val="333333"/>
        </w:rPr>
        <w:t>Презентация инновационного проекта.</w:t>
      </w:r>
    </w:p>
    <w:p w:rsidR="00614A0C" w:rsidRPr="00614A0C" w:rsidRDefault="00614A0C" w:rsidP="00614A0C">
      <w:pPr>
        <w:pStyle w:val="a9"/>
        <w:numPr>
          <w:ilvl w:val="0"/>
          <w:numId w:val="14"/>
        </w:numPr>
        <w:ind w:left="360" w:firstLine="66"/>
        <w:rPr>
          <w:rFonts w:ascii="Times New Roman" w:hAnsi="Times New Roman" w:cs="Times New Roman"/>
          <w:color w:val="333333"/>
        </w:rPr>
      </w:pPr>
      <w:r w:rsidRPr="00614A0C">
        <w:rPr>
          <w:rFonts w:ascii="Times New Roman" w:hAnsi="Times New Roman" w:cs="Times New Roman"/>
          <w:color w:val="333333"/>
        </w:rPr>
        <w:t>Выступления на секциях</w:t>
      </w:r>
    </w:p>
    <w:p w:rsidR="00614A0C" w:rsidRPr="00614A0C" w:rsidRDefault="006F65DA" w:rsidP="006F65DA">
      <w:pPr>
        <w:pStyle w:val="a9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3.9.</w:t>
      </w:r>
      <w:r w:rsidR="00614A0C" w:rsidRPr="00614A0C">
        <w:rPr>
          <w:rFonts w:ascii="Times New Roman" w:hAnsi="Times New Roman" w:cs="Times New Roman"/>
          <w:color w:val="333333"/>
        </w:rPr>
        <w:t>По итогам участия в конференции определяются лучшие доклады путём голосования.</w:t>
      </w:r>
    </w:p>
    <w:p w:rsidR="00B21D1D" w:rsidRPr="00614A0C" w:rsidRDefault="00B21D1D" w:rsidP="00B21D1D">
      <w:pPr>
        <w:jc w:val="both"/>
      </w:pPr>
      <w:r w:rsidRPr="00614A0C">
        <w:t xml:space="preserve">Текст доклада не возвращается. </w:t>
      </w:r>
    </w:p>
    <w:p w:rsidR="00B21D1D" w:rsidRPr="00614A0C" w:rsidRDefault="00B21D1D" w:rsidP="00B21D1D">
      <w:pPr>
        <w:jc w:val="both"/>
      </w:pPr>
    </w:p>
    <w:p w:rsidR="00B21D1D" w:rsidRPr="00614A0C" w:rsidRDefault="00B21D1D" w:rsidP="00B21D1D">
      <w:pPr>
        <w:jc w:val="center"/>
        <w:rPr>
          <w:b/>
          <w:bCs/>
        </w:rPr>
      </w:pPr>
      <w:r w:rsidRPr="00614A0C">
        <w:rPr>
          <w:b/>
          <w:bCs/>
          <w:lang w:val="en-US"/>
        </w:rPr>
        <w:t>IV</w:t>
      </w:r>
      <w:r w:rsidRPr="00614A0C">
        <w:rPr>
          <w:b/>
          <w:bCs/>
        </w:rPr>
        <w:t>. Управление конференцией</w:t>
      </w:r>
    </w:p>
    <w:p w:rsidR="00B21D1D" w:rsidRPr="00614A0C" w:rsidRDefault="00B21D1D" w:rsidP="00B21D1D">
      <w:pPr>
        <w:shd w:val="clear" w:color="auto" w:fill="FFFFFF"/>
        <w:tabs>
          <w:tab w:val="left" w:pos="567"/>
        </w:tabs>
        <w:jc w:val="both"/>
      </w:pPr>
      <w:r w:rsidRPr="00614A0C">
        <w:t>4.1.</w:t>
      </w:r>
      <w:r w:rsidRPr="00614A0C">
        <w:tab/>
        <w:t>Для управления конференцией создается оргкомитет.</w:t>
      </w:r>
    </w:p>
    <w:p w:rsidR="00B21D1D" w:rsidRPr="00614A0C" w:rsidRDefault="00B21D1D" w:rsidP="00B21D1D">
      <w:pPr>
        <w:shd w:val="clear" w:color="auto" w:fill="FFFFFF"/>
        <w:tabs>
          <w:tab w:val="left" w:pos="567"/>
          <w:tab w:val="left" w:pos="744"/>
        </w:tabs>
        <w:jc w:val="both"/>
        <w:rPr>
          <w:color w:val="000000"/>
          <w:spacing w:val="-3"/>
        </w:rPr>
      </w:pPr>
      <w:r w:rsidRPr="00614A0C">
        <w:rPr>
          <w:color w:val="000000"/>
          <w:spacing w:val="-5"/>
        </w:rPr>
        <w:t>4.2.</w:t>
      </w:r>
      <w:r w:rsidRPr="00614A0C">
        <w:rPr>
          <w:color w:val="000000"/>
          <w:spacing w:val="-5"/>
        </w:rPr>
        <w:tab/>
      </w:r>
      <w:r w:rsidRPr="00614A0C">
        <w:rPr>
          <w:color w:val="000000"/>
          <w:spacing w:val="-3"/>
        </w:rPr>
        <w:t>Оргкомитет выполняет следующие функции:</w:t>
      </w:r>
    </w:p>
    <w:p w:rsidR="00B21D1D" w:rsidRPr="00614A0C" w:rsidRDefault="00B21D1D" w:rsidP="00B21D1D">
      <w:pPr>
        <w:pStyle w:val="1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4A0C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приём заявок и регистрация докладов</w:t>
      </w:r>
      <w:r w:rsidRPr="00614A0C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B21D1D" w:rsidRPr="00614A0C" w:rsidRDefault="00B21D1D" w:rsidP="00B21D1D">
      <w:pPr>
        <w:pStyle w:val="1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4A0C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отбор материалов с целью предоставления права выступления на конференции и публикации в сборнике;</w:t>
      </w:r>
    </w:p>
    <w:p w:rsidR="00B21D1D" w:rsidRPr="00614A0C" w:rsidRDefault="00B21D1D" w:rsidP="00B21D1D">
      <w:pPr>
        <w:pStyle w:val="1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4A0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составление и утверждение программы конференции;</w:t>
      </w:r>
    </w:p>
    <w:p w:rsidR="00B21D1D" w:rsidRPr="00614A0C" w:rsidRDefault="00B21D1D" w:rsidP="00B21D1D">
      <w:pPr>
        <w:pStyle w:val="1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4A0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подготовка проекта решения конференции;</w:t>
      </w:r>
      <w:r w:rsidRPr="00614A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21D1D" w:rsidRPr="00614A0C" w:rsidRDefault="00B21D1D" w:rsidP="00B21D1D">
      <w:pPr>
        <w:pStyle w:val="a3"/>
        <w:numPr>
          <w:ilvl w:val="0"/>
          <w:numId w:val="4"/>
        </w:numPr>
        <w:shd w:val="clear" w:color="auto" w:fill="FFFFFF"/>
        <w:ind w:left="426" w:hanging="426"/>
        <w:contextualSpacing w:val="0"/>
        <w:jc w:val="both"/>
      </w:pPr>
      <w:r w:rsidRPr="00614A0C">
        <w:rPr>
          <w:color w:val="000000"/>
          <w:spacing w:val="-2"/>
        </w:rPr>
        <w:t>публикация</w:t>
      </w:r>
      <w:r w:rsidR="009D06A2" w:rsidRPr="00614A0C">
        <w:rPr>
          <w:color w:val="000000"/>
          <w:spacing w:val="-2"/>
        </w:rPr>
        <w:t xml:space="preserve"> </w:t>
      </w:r>
      <w:r w:rsidRPr="00614A0C">
        <w:rPr>
          <w:color w:val="000000"/>
          <w:spacing w:val="-2"/>
        </w:rPr>
        <w:t xml:space="preserve"> материалов</w:t>
      </w:r>
      <w:r w:rsidRPr="00614A0C">
        <w:rPr>
          <w:color w:val="000000"/>
          <w:spacing w:val="-4"/>
        </w:rPr>
        <w:t xml:space="preserve"> конференции.</w:t>
      </w:r>
    </w:p>
    <w:p w:rsidR="00B21D1D" w:rsidRPr="00614A0C" w:rsidRDefault="00B21D1D" w:rsidP="00B21D1D">
      <w:pPr>
        <w:shd w:val="clear" w:color="auto" w:fill="FFFFFF"/>
        <w:tabs>
          <w:tab w:val="left" w:pos="864"/>
        </w:tabs>
        <w:jc w:val="both"/>
      </w:pPr>
      <w:r w:rsidRPr="00614A0C">
        <w:t xml:space="preserve">4.4. Руководители творческих площадок: </w:t>
      </w:r>
    </w:p>
    <w:p w:rsidR="00B21D1D" w:rsidRPr="00614A0C" w:rsidRDefault="00B21D1D" w:rsidP="00B21D1D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426" w:hanging="426"/>
        <w:jc w:val="both"/>
      </w:pPr>
      <w:r w:rsidRPr="00614A0C">
        <w:t>организуют работу участников конференции на своей площадке;</w:t>
      </w:r>
    </w:p>
    <w:p w:rsidR="00B21D1D" w:rsidRPr="00614A0C" w:rsidRDefault="00B21D1D" w:rsidP="00B21D1D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426" w:hanging="426"/>
        <w:jc w:val="both"/>
      </w:pPr>
      <w:r w:rsidRPr="00614A0C">
        <w:t>являются ведущими творческой площадки;</w:t>
      </w:r>
    </w:p>
    <w:p w:rsidR="00B21D1D" w:rsidRPr="00614A0C" w:rsidRDefault="00B21D1D" w:rsidP="00B21D1D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</w:pPr>
      <w:r w:rsidRPr="00614A0C">
        <w:t>оказывают поддержку докладчикам;</w:t>
      </w:r>
    </w:p>
    <w:p w:rsidR="00B21D1D" w:rsidRPr="00614A0C" w:rsidRDefault="00B21D1D" w:rsidP="00B21D1D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</w:pPr>
      <w:r w:rsidRPr="00614A0C">
        <w:t>подводят итоги работы творческой площадки;</w:t>
      </w:r>
    </w:p>
    <w:p w:rsidR="009D06A2" w:rsidRPr="00614A0C" w:rsidRDefault="009D06A2" w:rsidP="00B21D1D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</w:pPr>
      <w:r w:rsidRPr="00614A0C">
        <w:t xml:space="preserve">проводят оценочное голосование </w:t>
      </w:r>
    </w:p>
    <w:p w:rsidR="00B21D1D" w:rsidRPr="00614A0C" w:rsidRDefault="00B21D1D" w:rsidP="00B21D1D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</w:pPr>
      <w:r w:rsidRPr="00614A0C">
        <w:t>выступают с итогами работы</w:t>
      </w:r>
      <w:r w:rsidR="009D06A2" w:rsidRPr="00614A0C">
        <w:t xml:space="preserve"> творческой площадки </w:t>
      </w:r>
      <w:r w:rsidRPr="00614A0C">
        <w:t xml:space="preserve"> при подведении общих итогов работы конференции;</w:t>
      </w:r>
    </w:p>
    <w:p w:rsidR="00B21D1D" w:rsidRPr="00614A0C" w:rsidRDefault="00B21D1D" w:rsidP="009D06A2">
      <w:pPr>
        <w:jc w:val="both"/>
      </w:pPr>
    </w:p>
    <w:p w:rsidR="00B21D1D" w:rsidRPr="00614A0C" w:rsidRDefault="00B21D1D" w:rsidP="00B21D1D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</w:rPr>
      </w:pPr>
      <w:r w:rsidRPr="00614A0C">
        <w:rPr>
          <w:rFonts w:ascii="Times New Roman" w:hAnsi="Times New Roman" w:cs="Times New Roman"/>
          <w:b/>
          <w:bCs/>
          <w:color w:val="auto"/>
          <w:lang w:val="en-US"/>
        </w:rPr>
        <w:t>V</w:t>
      </w:r>
      <w:r w:rsidRPr="00614A0C">
        <w:rPr>
          <w:rFonts w:ascii="Times New Roman" w:hAnsi="Times New Roman" w:cs="Times New Roman"/>
          <w:b/>
          <w:bCs/>
          <w:color w:val="auto"/>
        </w:rPr>
        <w:t>. Требования к оформлению материалов статьи</w:t>
      </w:r>
    </w:p>
    <w:p w:rsidR="00B21D1D" w:rsidRPr="00614A0C" w:rsidRDefault="00B21D1D" w:rsidP="00B21D1D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21D1D" w:rsidRPr="00614A0C" w:rsidRDefault="00B21D1D" w:rsidP="00B21D1D">
      <w:pPr>
        <w:tabs>
          <w:tab w:val="left" w:pos="567"/>
        </w:tabs>
        <w:jc w:val="both"/>
      </w:pPr>
      <w:r w:rsidRPr="00614A0C">
        <w:t>8.1.</w:t>
      </w:r>
      <w:r w:rsidRPr="00614A0C">
        <w:tab/>
        <w:t>Материалы для публикации принимаются только в одном из следующих форматов:</w:t>
      </w:r>
    </w:p>
    <w:p w:rsidR="00B21D1D" w:rsidRPr="00614A0C" w:rsidRDefault="00B21D1D" w:rsidP="00B21D1D">
      <w:pPr>
        <w:numPr>
          <w:ilvl w:val="0"/>
          <w:numId w:val="5"/>
        </w:numPr>
        <w:tabs>
          <w:tab w:val="left" w:pos="720"/>
        </w:tabs>
        <w:rPr>
          <w:lang w:val="en-US"/>
        </w:rPr>
      </w:pPr>
      <w:r w:rsidRPr="00614A0C">
        <w:t>документ</w:t>
      </w:r>
      <w:r w:rsidRPr="00614A0C">
        <w:rPr>
          <w:lang w:val="en-US"/>
        </w:rPr>
        <w:t xml:space="preserve"> Microsoft Word; </w:t>
      </w:r>
    </w:p>
    <w:p w:rsidR="00B21D1D" w:rsidRPr="00614A0C" w:rsidRDefault="00B21D1D" w:rsidP="00B21D1D">
      <w:pPr>
        <w:numPr>
          <w:ilvl w:val="0"/>
          <w:numId w:val="5"/>
        </w:numPr>
        <w:tabs>
          <w:tab w:val="left" w:pos="720"/>
        </w:tabs>
      </w:pPr>
      <w:r w:rsidRPr="00614A0C">
        <w:t xml:space="preserve">обогащённый текстовый файл (с расширением </w:t>
      </w:r>
      <w:r w:rsidRPr="00614A0C">
        <w:rPr>
          <w:noProof/>
        </w:rPr>
        <w:t>rtf</w:t>
      </w:r>
      <w:r w:rsidRPr="00614A0C">
        <w:t>).</w:t>
      </w:r>
    </w:p>
    <w:p w:rsidR="00B21D1D" w:rsidRPr="00614A0C" w:rsidRDefault="00B21D1D" w:rsidP="00B21D1D">
      <w:pPr>
        <w:tabs>
          <w:tab w:val="left" w:pos="567"/>
        </w:tabs>
        <w:jc w:val="both"/>
      </w:pPr>
      <w:r w:rsidRPr="00614A0C">
        <w:t>8.2.</w:t>
      </w:r>
      <w:r w:rsidRPr="00614A0C">
        <w:tab/>
        <w:t>При оформлении материалов просим соблюдать следующие требования:</w:t>
      </w:r>
    </w:p>
    <w:p w:rsidR="00B21D1D" w:rsidRPr="00614A0C" w:rsidRDefault="00B21D1D" w:rsidP="00B21D1D">
      <w:pPr>
        <w:jc w:val="both"/>
      </w:pPr>
      <w:r w:rsidRPr="00614A0C">
        <w:t xml:space="preserve">Файл должен содержать </w:t>
      </w:r>
      <w:r w:rsidRPr="00614A0C">
        <w:rPr>
          <w:b/>
          <w:bCs/>
        </w:rPr>
        <w:t>построчно</w:t>
      </w:r>
      <w:r w:rsidRPr="00614A0C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569"/>
      </w:tblGrid>
      <w:tr w:rsidR="00B21D1D" w:rsidRPr="00614A0C" w:rsidTr="00B51B7F">
        <w:trPr>
          <w:cantSplit/>
        </w:trPr>
        <w:tc>
          <w:tcPr>
            <w:tcW w:w="9853" w:type="dxa"/>
          </w:tcPr>
          <w:p w:rsidR="00B21D1D" w:rsidRPr="00614A0C" w:rsidRDefault="00B21D1D" w:rsidP="00B51B7F">
            <w:pPr>
              <w:ind w:left="319" w:hanging="317"/>
            </w:pPr>
            <w:r w:rsidRPr="00614A0C">
              <w:t>НАЗВАНИЕ ПУБЛИКАЦИИ — прописными буквами</w:t>
            </w:r>
          </w:p>
        </w:tc>
      </w:tr>
      <w:tr w:rsidR="00B21D1D" w:rsidRPr="00614A0C" w:rsidTr="00B51B7F">
        <w:trPr>
          <w:cantSplit/>
        </w:trPr>
        <w:tc>
          <w:tcPr>
            <w:tcW w:w="9853" w:type="dxa"/>
          </w:tcPr>
          <w:p w:rsidR="00B21D1D" w:rsidRPr="00614A0C" w:rsidRDefault="00B21D1D" w:rsidP="00B51B7F">
            <w:pPr>
              <w:ind w:left="319" w:hanging="317"/>
            </w:pPr>
            <w:r w:rsidRPr="00614A0C">
              <w:t xml:space="preserve">Фамилия, имя, отчество (полностью) и </w:t>
            </w:r>
            <w:r w:rsidRPr="00614A0C">
              <w:rPr>
                <w:lang w:val="en-US"/>
              </w:rPr>
              <w:t>e</w:t>
            </w:r>
            <w:r w:rsidRPr="00614A0C">
              <w:t>-</w:t>
            </w:r>
            <w:r w:rsidRPr="00614A0C">
              <w:rPr>
                <w:lang w:val="en-US"/>
              </w:rPr>
              <w:t>mail</w:t>
            </w:r>
            <w:r w:rsidRPr="00614A0C">
              <w:t xml:space="preserve"> (в скобках) автора</w:t>
            </w:r>
            <w:proofErr w:type="gramStart"/>
            <w:r w:rsidRPr="00614A0C">
              <w:t xml:space="preserve"> (-</w:t>
            </w:r>
            <w:proofErr w:type="spellStart"/>
            <w:proofErr w:type="gramEnd"/>
            <w:r w:rsidRPr="00614A0C">
              <w:t>ов</w:t>
            </w:r>
            <w:proofErr w:type="spellEnd"/>
            <w:r w:rsidRPr="00614A0C">
              <w:t>)</w:t>
            </w:r>
          </w:p>
          <w:p w:rsidR="00B21D1D" w:rsidRPr="00614A0C" w:rsidRDefault="00B21D1D" w:rsidP="00B51B7F">
            <w:pPr>
              <w:ind w:left="319" w:hanging="317"/>
            </w:pPr>
            <w:r w:rsidRPr="00614A0C">
              <w:t>ученая степень (если есть), ученое звание (если есть)</w:t>
            </w:r>
          </w:p>
        </w:tc>
      </w:tr>
      <w:tr w:rsidR="00B21D1D" w:rsidRPr="00614A0C" w:rsidTr="00B51B7F">
        <w:trPr>
          <w:cantSplit/>
        </w:trPr>
        <w:tc>
          <w:tcPr>
            <w:tcW w:w="9853" w:type="dxa"/>
          </w:tcPr>
          <w:p w:rsidR="00B21D1D" w:rsidRPr="00614A0C" w:rsidRDefault="00B21D1D" w:rsidP="00B51B7F">
            <w:pPr>
              <w:ind w:left="319" w:hanging="317"/>
            </w:pPr>
            <w:r w:rsidRPr="00614A0C">
              <w:t xml:space="preserve">Полное наименование организации (в скобках — сокращённое), город </w:t>
            </w:r>
          </w:p>
          <w:p w:rsidR="00B21D1D" w:rsidRPr="00614A0C" w:rsidRDefault="00B21D1D" w:rsidP="00B51B7F">
            <w:pPr>
              <w:ind w:left="319" w:hanging="317"/>
            </w:pPr>
            <w:r w:rsidRPr="00614A0C">
              <w:t>(если не следует из названия организации)</w:t>
            </w:r>
          </w:p>
        </w:tc>
      </w:tr>
      <w:tr w:rsidR="00B21D1D" w:rsidRPr="00614A0C" w:rsidTr="00B51B7F">
        <w:trPr>
          <w:cantSplit/>
        </w:trPr>
        <w:tc>
          <w:tcPr>
            <w:tcW w:w="9853" w:type="dxa"/>
          </w:tcPr>
          <w:p w:rsidR="00B21D1D" w:rsidRPr="00614A0C" w:rsidRDefault="00B21D1D" w:rsidP="00B51B7F">
            <w:pPr>
              <w:ind w:firstLine="1"/>
            </w:pPr>
            <w:r w:rsidRPr="00614A0C">
              <w:t xml:space="preserve">Публикуемые материалы объемом не менее 4 и </w:t>
            </w:r>
            <w:r w:rsidRPr="00614A0C">
              <w:rPr>
                <w:bCs/>
              </w:rPr>
              <w:t>не более 6 страниц формата А</w:t>
            </w:r>
            <w:proofErr w:type="gramStart"/>
            <w:r w:rsidRPr="00614A0C">
              <w:rPr>
                <w:bCs/>
              </w:rPr>
              <w:t>4</w:t>
            </w:r>
            <w:proofErr w:type="gramEnd"/>
            <w:r w:rsidRPr="00614A0C">
              <w:rPr>
                <w:b/>
                <w:bCs/>
              </w:rPr>
              <w:t xml:space="preserve"> </w:t>
            </w:r>
          </w:p>
        </w:tc>
      </w:tr>
      <w:tr w:rsidR="00B21D1D" w:rsidRPr="00614A0C" w:rsidTr="00B51B7F">
        <w:trPr>
          <w:cantSplit/>
        </w:trPr>
        <w:tc>
          <w:tcPr>
            <w:tcW w:w="9853" w:type="dxa"/>
          </w:tcPr>
          <w:p w:rsidR="00B21D1D" w:rsidRPr="00614A0C" w:rsidRDefault="00B21D1D" w:rsidP="00B51B7F">
            <w:pPr>
              <w:ind w:left="319" w:hanging="317"/>
            </w:pPr>
            <w:r w:rsidRPr="00614A0C">
              <w:t xml:space="preserve">Список использованной литературы под заголовком </w:t>
            </w:r>
            <w:r w:rsidRPr="00614A0C">
              <w:rPr>
                <w:b/>
                <w:bCs/>
                <w:i/>
                <w:iCs/>
              </w:rPr>
              <w:t>Литература</w:t>
            </w:r>
          </w:p>
        </w:tc>
      </w:tr>
    </w:tbl>
    <w:p w:rsidR="00B21D1D" w:rsidRPr="00614A0C" w:rsidRDefault="00B21D1D" w:rsidP="00B21D1D">
      <w:pPr>
        <w:jc w:val="both"/>
      </w:pPr>
      <w:r w:rsidRPr="00614A0C">
        <w:t>Формат страницы –  А</w:t>
      </w:r>
      <w:proofErr w:type="gramStart"/>
      <w:r w:rsidRPr="00614A0C">
        <w:t>4</w:t>
      </w:r>
      <w:proofErr w:type="gramEnd"/>
      <w:r w:rsidRPr="00614A0C">
        <w:t xml:space="preserve">, ориентация книжная. Шрифт </w:t>
      </w:r>
      <w:r w:rsidRPr="00614A0C">
        <w:rPr>
          <w:lang w:val="en-US"/>
        </w:rPr>
        <w:t>Times</w:t>
      </w:r>
      <w:r w:rsidRPr="00614A0C">
        <w:t xml:space="preserve"> </w:t>
      </w:r>
      <w:r w:rsidRPr="00614A0C">
        <w:rPr>
          <w:lang w:val="en-US"/>
        </w:rPr>
        <w:t>New</w:t>
      </w:r>
      <w:r w:rsidRPr="00614A0C">
        <w:t xml:space="preserve"> </w:t>
      </w:r>
      <w:r w:rsidRPr="00614A0C">
        <w:rPr>
          <w:lang w:val="en-US"/>
        </w:rPr>
        <w:t>Roman</w:t>
      </w:r>
      <w:r w:rsidRPr="00614A0C">
        <w:t xml:space="preserve">, 14 пунктов, междустрочный интервал – полуторный. Все поля по </w:t>
      </w:r>
      <w:smartTag w:uri="urn:schemas-microsoft-com:office:smarttags" w:element="metricconverter">
        <w:smartTagPr>
          <w:attr w:name="ProductID" w:val="2,5 см"/>
        </w:smartTagPr>
        <w:r w:rsidRPr="00614A0C">
          <w:t>2,5 см</w:t>
        </w:r>
      </w:smartTag>
      <w:r w:rsidRPr="00614A0C">
        <w:t>.</w:t>
      </w:r>
    </w:p>
    <w:p w:rsidR="00726F34" w:rsidRPr="00614A0C" w:rsidRDefault="00726F34"/>
    <w:p w:rsidR="00726F34" w:rsidRPr="00614A0C" w:rsidRDefault="00726F34" w:rsidP="00726F34"/>
    <w:tbl>
      <w:tblPr>
        <w:tblW w:w="9747" w:type="dxa"/>
        <w:tblLook w:val="04A0"/>
      </w:tblPr>
      <w:tblGrid>
        <w:gridCol w:w="5637"/>
        <w:gridCol w:w="4110"/>
      </w:tblGrid>
      <w:tr w:rsidR="00726F34" w:rsidRPr="00614A0C" w:rsidTr="00B51B7F">
        <w:trPr>
          <w:trHeight w:val="2116"/>
        </w:trPr>
        <w:tc>
          <w:tcPr>
            <w:tcW w:w="5637" w:type="dxa"/>
          </w:tcPr>
          <w:p w:rsidR="00726F34" w:rsidRPr="00614A0C" w:rsidRDefault="00726F34" w:rsidP="00B51B7F">
            <w:pPr>
              <w:rPr>
                <w:b/>
              </w:rPr>
            </w:pPr>
            <w:r w:rsidRPr="00614A0C">
              <w:br w:type="page"/>
            </w:r>
          </w:p>
        </w:tc>
        <w:tc>
          <w:tcPr>
            <w:tcW w:w="4110" w:type="dxa"/>
          </w:tcPr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Pr="00614A0C" w:rsidRDefault="00614A0C" w:rsidP="00B51B7F">
            <w:pPr>
              <w:tabs>
                <w:tab w:val="left" w:pos="6521"/>
                <w:tab w:val="left" w:pos="6663"/>
                <w:tab w:val="left" w:pos="9639"/>
              </w:tabs>
              <w:ind w:right="54"/>
            </w:pPr>
          </w:p>
          <w:p w:rsidR="00614A0C" w:rsidRDefault="00614A0C" w:rsidP="00614A0C">
            <w:pPr>
              <w:tabs>
                <w:tab w:val="left" w:pos="6521"/>
                <w:tab w:val="left" w:pos="6663"/>
                <w:tab w:val="left" w:pos="9639"/>
              </w:tabs>
              <w:ind w:right="54"/>
              <w:jc w:val="right"/>
              <w:rPr>
                <w:sz w:val="20"/>
                <w:szCs w:val="20"/>
              </w:rPr>
            </w:pPr>
          </w:p>
          <w:p w:rsidR="00726F34" w:rsidRPr="00614A0C" w:rsidRDefault="00726F34" w:rsidP="00614A0C">
            <w:pPr>
              <w:tabs>
                <w:tab w:val="left" w:pos="6521"/>
                <w:tab w:val="left" w:pos="6663"/>
                <w:tab w:val="left" w:pos="9639"/>
              </w:tabs>
              <w:ind w:right="54"/>
              <w:jc w:val="right"/>
              <w:rPr>
                <w:sz w:val="20"/>
                <w:szCs w:val="20"/>
              </w:rPr>
            </w:pPr>
            <w:r w:rsidRPr="00614A0C">
              <w:rPr>
                <w:sz w:val="20"/>
                <w:szCs w:val="20"/>
              </w:rPr>
              <w:lastRenderedPageBreak/>
              <w:t>Приложение 2</w:t>
            </w:r>
          </w:p>
          <w:p w:rsidR="00726F34" w:rsidRPr="00614A0C" w:rsidRDefault="00726F34" w:rsidP="00614A0C">
            <w:pPr>
              <w:tabs>
                <w:tab w:val="left" w:pos="6521"/>
                <w:tab w:val="left" w:pos="6663"/>
                <w:tab w:val="left" w:pos="9639"/>
              </w:tabs>
              <w:ind w:right="54"/>
              <w:jc w:val="right"/>
              <w:rPr>
                <w:sz w:val="20"/>
                <w:szCs w:val="20"/>
              </w:rPr>
            </w:pPr>
            <w:r w:rsidRPr="00614A0C">
              <w:rPr>
                <w:sz w:val="20"/>
                <w:szCs w:val="20"/>
              </w:rPr>
              <w:t>к приказу управления образованием</w:t>
            </w:r>
          </w:p>
          <w:p w:rsidR="00726F34" w:rsidRPr="00614A0C" w:rsidRDefault="00614A0C" w:rsidP="00614A0C">
            <w:pPr>
              <w:tabs>
                <w:tab w:val="left" w:pos="6521"/>
                <w:tab w:val="left" w:pos="6663"/>
                <w:tab w:val="left" w:pos="9639"/>
              </w:tabs>
              <w:ind w:right="54"/>
              <w:jc w:val="right"/>
              <w:rPr>
                <w:sz w:val="20"/>
                <w:szCs w:val="20"/>
              </w:rPr>
            </w:pPr>
            <w:r w:rsidRPr="00614A0C">
              <w:rPr>
                <w:sz w:val="20"/>
                <w:szCs w:val="20"/>
              </w:rPr>
              <w:t>№ 111</w:t>
            </w:r>
            <w:r w:rsidR="00726F34" w:rsidRPr="00614A0C">
              <w:rPr>
                <w:sz w:val="20"/>
                <w:szCs w:val="20"/>
              </w:rPr>
              <w:t xml:space="preserve"> </w:t>
            </w:r>
            <w:r w:rsidRPr="00614A0C">
              <w:rPr>
                <w:sz w:val="20"/>
                <w:szCs w:val="20"/>
              </w:rPr>
              <w:t>от  10.04.</w:t>
            </w:r>
            <w:r w:rsidR="00726F34" w:rsidRPr="00614A0C">
              <w:rPr>
                <w:sz w:val="20"/>
                <w:szCs w:val="20"/>
              </w:rPr>
              <w:t xml:space="preserve">  2013 года</w:t>
            </w:r>
          </w:p>
          <w:p w:rsidR="00726F34" w:rsidRPr="00614A0C" w:rsidRDefault="00726F34" w:rsidP="00B51B7F">
            <w:pPr>
              <w:ind w:right="-57"/>
            </w:pPr>
          </w:p>
        </w:tc>
      </w:tr>
    </w:tbl>
    <w:p w:rsidR="00726F34" w:rsidRPr="00614A0C" w:rsidRDefault="00726F34" w:rsidP="00726F34">
      <w:pPr>
        <w:jc w:val="center"/>
        <w:rPr>
          <w:b/>
          <w:bCs/>
        </w:rPr>
      </w:pPr>
      <w:r w:rsidRPr="00614A0C">
        <w:rPr>
          <w:b/>
          <w:bCs/>
        </w:rPr>
        <w:lastRenderedPageBreak/>
        <w:t>Состав оргкомитета</w:t>
      </w:r>
    </w:p>
    <w:p w:rsidR="00726F34" w:rsidRPr="00614A0C" w:rsidRDefault="00726F34" w:rsidP="00726F34">
      <w:pPr>
        <w:jc w:val="center"/>
        <w:rPr>
          <w:b/>
          <w:bCs/>
        </w:rPr>
      </w:pPr>
      <w:r w:rsidRPr="00614A0C">
        <w:rPr>
          <w:bCs/>
        </w:rPr>
        <w:t>районной научно-методической конференции «</w:t>
      </w:r>
      <w:r w:rsidRPr="00614A0C">
        <w:rPr>
          <w:rFonts w:eastAsia="Calibri"/>
        </w:rPr>
        <w:t>Методическая работа в условиях модернизации образования</w:t>
      </w:r>
      <w:r w:rsidRPr="00614A0C">
        <w:rPr>
          <w:bCs/>
        </w:rPr>
        <w:t>».</w:t>
      </w:r>
    </w:p>
    <w:p w:rsidR="00726F34" w:rsidRPr="00614A0C" w:rsidRDefault="00726F34" w:rsidP="00726F34">
      <w:pPr>
        <w:tabs>
          <w:tab w:val="left" w:pos="5400"/>
        </w:tabs>
      </w:pPr>
    </w:p>
    <w:p w:rsidR="00726F34" w:rsidRPr="00614A0C" w:rsidRDefault="00726F34" w:rsidP="00726F34">
      <w:pPr>
        <w:pStyle w:val="a3"/>
        <w:numPr>
          <w:ilvl w:val="0"/>
          <w:numId w:val="3"/>
        </w:numPr>
      </w:pPr>
      <w:r w:rsidRPr="00614A0C">
        <w:t>Гладилова О.А., директор МУ «РЦ УО»</w:t>
      </w:r>
    </w:p>
    <w:p w:rsidR="009D06A2" w:rsidRPr="00614A0C" w:rsidRDefault="009D06A2" w:rsidP="00726F34">
      <w:pPr>
        <w:pStyle w:val="a3"/>
        <w:numPr>
          <w:ilvl w:val="0"/>
          <w:numId w:val="3"/>
        </w:numPr>
      </w:pPr>
      <w:proofErr w:type="spellStart"/>
      <w:r w:rsidRPr="00614A0C">
        <w:t>Печёрина</w:t>
      </w:r>
      <w:proofErr w:type="spellEnd"/>
      <w:r w:rsidRPr="00614A0C">
        <w:t xml:space="preserve"> О.М., специалист УО</w:t>
      </w:r>
    </w:p>
    <w:p w:rsidR="00726F34" w:rsidRPr="00614A0C" w:rsidRDefault="00726F34" w:rsidP="00726F34">
      <w:pPr>
        <w:pStyle w:val="a3"/>
        <w:numPr>
          <w:ilvl w:val="0"/>
          <w:numId w:val="3"/>
        </w:numPr>
      </w:pPr>
      <w:r w:rsidRPr="00614A0C">
        <w:t xml:space="preserve">Шабанова А.В., методист </w:t>
      </w:r>
    </w:p>
    <w:p w:rsidR="00726F34" w:rsidRPr="00614A0C" w:rsidRDefault="00B21D1D" w:rsidP="00726F34">
      <w:pPr>
        <w:pStyle w:val="a3"/>
        <w:numPr>
          <w:ilvl w:val="0"/>
          <w:numId w:val="3"/>
        </w:numPr>
      </w:pPr>
      <w:proofErr w:type="spellStart"/>
      <w:r w:rsidRPr="00614A0C">
        <w:t>Гузева</w:t>
      </w:r>
      <w:proofErr w:type="spellEnd"/>
      <w:r w:rsidRPr="00614A0C">
        <w:t xml:space="preserve"> И.П., методист</w:t>
      </w:r>
    </w:p>
    <w:p w:rsidR="00B21D1D" w:rsidRPr="00614A0C" w:rsidRDefault="00B21D1D" w:rsidP="00726F34">
      <w:pPr>
        <w:pStyle w:val="a3"/>
        <w:numPr>
          <w:ilvl w:val="0"/>
          <w:numId w:val="3"/>
        </w:numPr>
      </w:pPr>
      <w:r w:rsidRPr="00614A0C">
        <w:t>Никифорова С.Н., методист</w:t>
      </w:r>
    </w:p>
    <w:p w:rsidR="00726F34" w:rsidRPr="00614A0C" w:rsidRDefault="00726F34" w:rsidP="00726F34">
      <w:pPr>
        <w:pStyle w:val="a3"/>
        <w:numPr>
          <w:ilvl w:val="0"/>
          <w:numId w:val="3"/>
        </w:numPr>
      </w:pPr>
      <w:r w:rsidRPr="00614A0C">
        <w:t xml:space="preserve">Джавадова Н.В., директор МУУ «Гимназия </w:t>
      </w:r>
      <w:proofErr w:type="gramStart"/>
      <w:r w:rsidRPr="00614A0C">
        <w:t>с</w:t>
      </w:r>
      <w:proofErr w:type="gramEnd"/>
      <w:r w:rsidRPr="00614A0C">
        <w:t>. Ивантеевка» (по согласованию)</w:t>
      </w:r>
    </w:p>
    <w:p w:rsidR="00726F34" w:rsidRPr="00614A0C" w:rsidRDefault="00726F34" w:rsidP="00726F34">
      <w:pPr>
        <w:pStyle w:val="a3"/>
        <w:numPr>
          <w:ilvl w:val="0"/>
          <w:numId w:val="3"/>
        </w:numPr>
      </w:pPr>
      <w:r w:rsidRPr="00614A0C">
        <w:t xml:space="preserve">Мясников В.Н., зам. директора МУУ «Гимназия </w:t>
      </w:r>
      <w:proofErr w:type="gramStart"/>
      <w:r w:rsidRPr="00614A0C">
        <w:t>с</w:t>
      </w:r>
      <w:proofErr w:type="gramEnd"/>
      <w:r w:rsidRPr="00614A0C">
        <w:t>. Ивантеевка» (по согласованию)</w:t>
      </w:r>
    </w:p>
    <w:sectPr w:rsidR="00726F34" w:rsidRPr="00614A0C" w:rsidSect="00AB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F17"/>
    <w:multiLevelType w:val="hybridMultilevel"/>
    <w:tmpl w:val="97B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964"/>
    <w:multiLevelType w:val="hybridMultilevel"/>
    <w:tmpl w:val="E9FE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5000"/>
    <w:multiLevelType w:val="hybridMultilevel"/>
    <w:tmpl w:val="AA5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3968B7"/>
    <w:multiLevelType w:val="multilevel"/>
    <w:tmpl w:val="02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CF14FC"/>
    <w:multiLevelType w:val="multilevel"/>
    <w:tmpl w:val="7A64E25A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">
    <w:nsid w:val="39FB1DFE"/>
    <w:multiLevelType w:val="hybridMultilevel"/>
    <w:tmpl w:val="C540CEB8"/>
    <w:lvl w:ilvl="0" w:tplc="264442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E6B88"/>
    <w:multiLevelType w:val="multilevel"/>
    <w:tmpl w:val="17AEDC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CE2CD8"/>
    <w:multiLevelType w:val="multilevel"/>
    <w:tmpl w:val="7F848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9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423F37C4"/>
    <w:multiLevelType w:val="multilevel"/>
    <w:tmpl w:val="277E52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119740C"/>
    <w:multiLevelType w:val="hybridMultilevel"/>
    <w:tmpl w:val="6F0C7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6673"/>
    <w:multiLevelType w:val="hybridMultilevel"/>
    <w:tmpl w:val="526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737B3"/>
    <w:multiLevelType w:val="hybridMultilevel"/>
    <w:tmpl w:val="3D0C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F042BC"/>
    <w:multiLevelType w:val="hybridMultilevel"/>
    <w:tmpl w:val="11289FC6"/>
    <w:lvl w:ilvl="0" w:tplc="4B22C1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C872C7C"/>
    <w:multiLevelType w:val="hybridMultilevel"/>
    <w:tmpl w:val="1672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08A6"/>
    <w:rsid w:val="000253D3"/>
    <w:rsid w:val="00205279"/>
    <w:rsid w:val="003925D2"/>
    <w:rsid w:val="005F4B8A"/>
    <w:rsid w:val="00614A0C"/>
    <w:rsid w:val="006A55EE"/>
    <w:rsid w:val="006F65DA"/>
    <w:rsid w:val="00726F34"/>
    <w:rsid w:val="007608A6"/>
    <w:rsid w:val="0085311A"/>
    <w:rsid w:val="009C7230"/>
    <w:rsid w:val="009D06A2"/>
    <w:rsid w:val="00A235C5"/>
    <w:rsid w:val="00B21D1D"/>
    <w:rsid w:val="00B25D86"/>
    <w:rsid w:val="00C2366F"/>
    <w:rsid w:val="00CA3832"/>
    <w:rsid w:val="00D16B01"/>
    <w:rsid w:val="00EA601D"/>
    <w:rsid w:val="00F8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A6"/>
    <w:pPr>
      <w:ind w:left="720"/>
      <w:contextualSpacing/>
    </w:pPr>
  </w:style>
  <w:style w:type="paragraph" w:customStyle="1" w:styleId="a4">
    <w:name w:val="Содержимое таблицы"/>
    <w:basedOn w:val="a"/>
    <w:rsid w:val="007608A6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0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7608A6"/>
    <w:pPr>
      <w:ind w:firstLine="748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7608A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7608A6"/>
    <w:pPr>
      <w:widowControl w:val="0"/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B21D1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"/>
    <w:rsid w:val="00B21D1D"/>
    <w:pPr>
      <w:spacing w:before="100" w:beforeAutospacing="1" w:after="100" w:afterAutospacing="1"/>
    </w:pPr>
    <w:rPr>
      <w:rFonts w:ascii="Calibri" w:hAnsi="Calibri" w:cs="Calibri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</dc:creator>
  <cp:keywords/>
  <dc:description/>
  <cp:lastModifiedBy>user200</cp:lastModifiedBy>
  <cp:revision>6</cp:revision>
  <cp:lastPrinted>2013-05-16T06:57:00Z</cp:lastPrinted>
  <dcterms:created xsi:type="dcterms:W3CDTF">2013-04-10T09:33:00Z</dcterms:created>
  <dcterms:modified xsi:type="dcterms:W3CDTF">2013-05-16T07:04:00Z</dcterms:modified>
</cp:coreProperties>
</file>